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A355" w14:textId="77777777" w:rsidR="00B85484" w:rsidRPr="00485632" w:rsidRDefault="00B85484" w:rsidP="00B85484">
      <w:pPr>
        <w:pStyle w:val="a5"/>
        <w:rPr>
          <w:rFonts w:ascii="Century" w:hAnsi="Century"/>
          <w:sz w:val="32"/>
          <w:szCs w:val="32"/>
        </w:rPr>
      </w:pPr>
      <w:r w:rsidRPr="00B85484">
        <w:rPr>
          <w:rFonts w:ascii="Century" w:hAnsi="Century"/>
          <w:sz w:val="32"/>
          <w:szCs w:val="32"/>
        </w:rPr>
        <w:t>Trevi Fountain water turned black by climate activi</w:t>
      </w:r>
      <w:r w:rsidRPr="00485632">
        <w:rPr>
          <w:rFonts w:ascii="Century" w:hAnsi="Century"/>
          <w:sz w:val="32"/>
          <w:szCs w:val="32"/>
        </w:rPr>
        <w:t>sts</w:t>
      </w:r>
    </w:p>
    <w:p w14:paraId="4A57B91D" w14:textId="77777777" w:rsidR="00BE1DED" w:rsidRPr="00485632" w:rsidRDefault="00B85484" w:rsidP="00FE660B">
      <w:pPr>
        <w:pStyle w:val="a5"/>
        <w:rPr>
          <w:rFonts w:ascii="Century" w:hAnsi="Century"/>
        </w:rPr>
      </w:pPr>
      <w:r w:rsidRPr="00485632">
        <w:rPr>
          <w:rFonts w:ascii="Century" w:hAnsi="Century"/>
          <w:sz w:val="20"/>
          <w:szCs w:val="20"/>
          <w:bdr w:val="single" w:sz="4" w:space="0" w:color="auto"/>
        </w:rPr>
        <w:t>１</w:t>
      </w:r>
      <w:r w:rsidRPr="00485632">
        <w:rPr>
          <w:rFonts w:ascii="Century" w:hAnsi="Century"/>
        </w:rPr>
        <w:t xml:space="preserve">　</w:t>
      </w:r>
      <w:r w:rsidR="004F5769">
        <w:rPr>
          <w:rFonts w:ascii="Century" w:hAnsi="Century"/>
        </w:rPr>
        <w:t>8</w:t>
      </w:r>
      <w:r w:rsidR="00DC1681">
        <w:rPr>
          <w:rFonts w:ascii="Century" w:hAnsi="Century"/>
        </w:rPr>
        <w:t xml:space="preserve"> c</w:t>
      </w:r>
      <w:r w:rsidR="00FE660B" w:rsidRPr="00485632">
        <w:rPr>
          <w:rFonts w:ascii="Century" w:hAnsi="Century"/>
        </w:rPr>
        <w:t xml:space="preserve">limate activists in Rome </w:t>
      </w:r>
      <w:bookmarkStart w:id="0" w:name="_Hlk136460064"/>
      <w:r w:rsidR="00FE660B" w:rsidRPr="00485632">
        <w:rPr>
          <w:rFonts w:ascii="Century" w:hAnsi="Century"/>
        </w:rPr>
        <w:t xml:space="preserve">poured charcoal </w:t>
      </w:r>
      <w:bookmarkEnd w:id="0"/>
      <w:r w:rsidR="00FE660B" w:rsidRPr="00485632">
        <w:rPr>
          <w:rFonts w:ascii="Century" w:hAnsi="Century"/>
        </w:rPr>
        <w:t>into the Trevi Fountain</w:t>
      </w:r>
      <w:r w:rsidR="00F21595">
        <w:rPr>
          <w:rFonts w:ascii="Century" w:hAnsi="Century" w:hint="eastAsia"/>
        </w:rPr>
        <w:t>,</w:t>
      </w:r>
      <w:r w:rsidR="00F21595">
        <w:rPr>
          <w:rFonts w:ascii="Century" w:hAnsi="Century"/>
        </w:rPr>
        <w:t xml:space="preserve"> one of </w:t>
      </w:r>
      <w:r w:rsidR="004F5769">
        <w:rPr>
          <w:rFonts w:ascii="Century" w:hAnsi="Century"/>
        </w:rPr>
        <w:t>t</w:t>
      </w:r>
      <w:r w:rsidR="00F21595">
        <w:rPr>
          <w:rFonts w:ascii="Century" w:hAnsi="Century"/>
        </w:rPr>
        <w:t xml:space="preserve">he most </w:t>
      </w:r>
      <w:r w:rsidR="004F5769">
        <w:rPr>
          <w:rFonts w:ascii="Century" w:hAnsi="Century"/>
        </w:rPr>
        <w:t>visited</w:t>
      </w:r>
      <w:r w:rsidR="00F21595">
        <w:rPr>
          <w:rFonts w:ascii="Century" w:hAnsi="Century"/>
        </w:rPr>
        <w:t xml:space="preserve"> tourist attractions in the </w:t>
      </w:r>
      <w:r w:rsidR="004F5769">
        <w:rPr>
          <w:rFonts w:ascii="Century" w:hAnsi="Century"/>
        </w:rPr>
        <w:t>world</w:t>
      </w:r>
      <w:r w:rsidR="00F21595">
        <w:rPr>
          <w:rFonts w:ascii="Century" w:hAnsi="Century"/>
        </w:rPr>
        <w:t>,</w:t>
      </w:r>
      <w:r w:rsidR="00FE660B" w:rsidRPr="00485632">
        <w:rPr>
          <w:rFonts w:ascii="Century" w:hAnsi="Century"/>
        </w:rPr>
        <w:t xml:space="preserve"> and turned the water black on May 21</w:t>
      </w:r>
      <w:r w:rsidR="00DC1681" w:rsidRPr="00DC1681">
        <w:rPr>
          <w:rFonts w:ascii="Century" w:hAnsi="Century"/>
          <w:vertAlign w:val="superscript"/>
        </w:rPr>
        <w:t>st</w:t>
      </w:r>
      <w:r w:rsidR="00FE660B" w:rsidRPr="00485632">
        <w:rPr>
          <w:rFonts w:ascii="Century" w:hAnsi="Century"/>
        </w:rPr>
        <w:t>. The protesters from</w:t>
      </w:r>
      <w:bookmarkStart w:id="1" w:name="_Hlk136459961"/>
      <w:r w:rsidR="00FE660B" w:rsidRPr="00485632">
        <w:rPr>
          <w:rFonts w:ascii="Century" w:hAnsi="Century"/>
        </w:rPr>
        <w:t xml:space="preserve"> the Ultima </w:t>
      </w:r>
      <w:proofErr w:type="spellStart"/>
      <w:r w:rsidR="00FE660B" w:rsidRPr="00485632">
        <w:rPr>
          <w:rFonts w:ascii="Century" w:hAnsi="Century"/>
        </w:rPr>
        <w:t>Generazione</w:t>
      </w:r>
      <w:proofErr w:type="spellEnd"/>
      <w:r w:rsidR="00FE660B" w:rsidRPr="00485632">
        <w:rPr>
          <w:rFonts w:ascii="Century" w:hAnsi="Century"/>
        </w:rPr>
        <w:t xml:space="preserve"> (Last Generation) </w:t>
      </w:r>
      <w:bookmarkEnd w:id="1"/>
      <w:r w:rsidR="00FE660B" w:rsidRPr="00485632">
        <w:rPr>
          <w:rFonts w:ascii="Century" w:hAnsi="Century"/>
        </w:rPr>
        <w:t>group held up banners</w:t>
      </w:r>
      <w:r w:rsidR="004F5769">
        <w:rPr>
          <w:rFonts w:ascii="Century" w:hAnsi="Century"/>
        </w:rPr>
        <w:t>,</w:t>
      </w:r>
      <w:bookmarkStart w:id="2" w:name="_Hlk136460087"/>
      <w:r w:rsidR="00485632">
        <w:rPr>
          <w:rFonts w:ascii="Century" w:hAnsi="Century"/>
        </w:rPr>
        <w:t xml:space="preserve"> </w:t>
      </w:r>
      <w:r w:rsidR="00FE660B" w:rsidRPr="00485632">
        <w:rPr>
          <w:rFonts w:ascii="Century" w:hAnsi="Century"/>
        </w:rPr>
        <w:t>“We won’t pay for fossil (fuels)</w:t>
      </w:r>
      <w:r w:rsidR="004F5769">
        <w:rPr>
          <w:rFonts w:ascii="Century" w:hAnsi="Century"/>
        </w:rPr>
        <w:t>,</w:t>
      </w:r>
      <w:r w:rsidR="00FE660B" w:rsidRPr="00485632">
        <w:rPr>
          <w:rFonts w:ascii="Century" w:hAnsi="Century"/>
        </w:rPr>
        <w:t xml:space="preserve">” and shouted, “Our country is dying.” </w:t>
      </w:r>
    </w:p>
    <w:bookmarkEnd w:id="2"/>
    <w:p w14:paraId="22656115" w14:textId="34EBB57F" w:rsidR="00DB53C3" w:rsidRDefault="00B85484" w:rsidP="00485632">
      <w:pPr>
        <w:pStyle w:val="a5"/>
        <w:rPr>
          <w:rFonts w:ascii="Century" w:hAnsi="Century"/>
        </w:rPr>
      </w:pPr>
      <w:r w:rsidRPr="00485632">
        <w:rPr>
          <w:rFonts w:ascii="Century" w:hAnsi="Century"/>
          <w:sz w:val="20"/>
          <w:szCs w:val="20"/>
          <w:bdr w:val="single" w:sz="4" w:space="0" w:color="auto"/>
        </w:rPr>
        <w:t>２</w:t>
      </w:r>
      <w:r w:rsidRPr="00485632">
        <w:rPr>
          <w:rFonts w:ascii="Century" w:hAnsi="Century"/>
        </w:rPr>
        <w:t xml:space="preserve">　</w:t>
      </w:r>
      <w:r w:rsidR="00485632">
        <w:rPr>
          <w:rFonts w:ascii="Century" w:hAnsi="Century"/>
        </w:rPr>
        <w:t xml:space="preserve">They claimed that </w:t>
      </w:r>
      <w:bookmarkStart w:id="3" w:name="_Hlk136460120"/>
      <w:r w:rsidR="00485632">
        <w:rPr>
          <w:rFonts w:ascii="Century" w:hAnsi="Century"/>
        </w:rPr>
        <w:t xml:space="preserve">the climate crisis is the reason for the deadly floods in </w:t>
      </w:r>
      <w:bookmarkStart w:id="4" w:name="_Hlk136374584"/>
      <w:r w:rsidR="00485632">
        <w:rPr>
          <w:rFonts w:ascii="Century" w:hAnsi="Century"/>
        </w:rPr>
        <w:t>Emilia-Romagna in Northern Italy,</w:t>
      </w:r>
      <w:bookmarkEnd w:id="4"/>
      <w:r w:rsidR="00485632">
        <w:rPr>
          <w:rFonts w:ascii="Century" w:hAnsi="Century"/>
        </w:rPr>
        <w:t xml:space="preserve"> and </w:t>
      </w:r>
      <w:r w:rsidR="00485632" w:rsidRPr="00485632">
        <w:rPr>
          <w:rFonts w:ascii="Century" w:hAnsi="Century"/>
        </w:rPr>
        <w:t xml:space="preserve">called for an </w:t>
      </w:r>
      <w:r w:rsidR="00DC1681">
        <w:rPr>
          <w:rFonts w:ascii="Century" w:hAnsi="Century"/>
        </w:rPr>
        <w:t>immediate stop to</w:t>
      </w:r>
      <w:r w:rsidR="00485632" w:rsidRPr="00485632">
        <w:rPr>
          <w:rFonts w:ascii="Century" w:hAnsi="Century"/>
        </w:rPr>
        <w:t xml:space="preserve"> public subsidies for fossil fuels.</w:t>
      </w:r>
    </w:p>
    <w:bookmarkEnd w:id="3"/>
    <w:p w14:paraId="264A2A69" w14:textId="54297F74" w:rsidR="00B85484" w:rsidRPr="004F5769" w:rsidRDefault="00F21595" w:rsidP="00485632">
      <w:pPr>
        <w:pStyle w:val="a5"/>
        <w:rPr>
          <w:rFonts w:ascii="Century" w:hAnsi="Century"/>
        </w:rPr>
      </w:pPr>
      <w:r w:rsidRPr="00DC1681">
        <w:rPr>
          <w:rFonts w:ascii="Century" w:hAnsi="Century" w:hint="eastAsia"/>
          <w:sz w:val="20"/>
          <w:szCs w:val="20"/>
          <w:bdr w:val="single" w:sz="4" w:space="0" w:color="auto"/>
        </w:rPr>
        <w:t>３</w:t>
      </w:r>
      <w:r w:rsidRPr="00485632">
        <w:rPr>
          <w:rFonts w:ascii="Century" w:hAnsi="Century"/>
        </w:rPr>
        <w:t xml:space="preserve">　</w:t>
      </w:r>
      <w:r w:rsidR="00DB53C3">
        <w:rPr>
          <w:rFonts w:ascii="Century" w:hAnsi="Century" w:hint="eastAsia"/>
        </w:rPr>
        <w:t>O</w:t>
      </w:r>
      <w:r w:rsidRPr="00485632">
        <w:rPr>
          <w:rFonts w:ascii="Century" w:hAnsi="Century"/>
        </w:rPr>
        <w:t>n May 17</w:t>
      </w:r>
      <w:r w:rsidRPr="00485632">
        <w:rPr>
          <w:rFonts w:ascii="Century" w:hAnsi="Century"/>
          <w:vertAlign w:val="superscript"/>
        </w:rPr>
        <w:t>th</w:t>
      </w:r>
      <w:r w:rsidR="00DB53C3">
        <w:rPr>
          <w:rFonts w:ascii="Century" w:hAnsi="Century" w:hint="eastAsia"/>
        </w:rPr>
        <w:t>,</w:t>
      </w:r>
      <w:r w:rsidRPr="00485632">
        <w:rPr>
          <w:rFonts w:ascii="Century" w:hAnsi="Century"/>
        </w:rPr>
        <w:t xml:space="preserve"> 14 people</w:t>
      </w:r>
      <w:r>
        <w:rPr>
          <w:rFonts w:ascii="Century" w:hAnsi="Century"/>
        </w:rPr>
        <w:t xml:space="preserve"> </w:t>
      </w:r>
      <w:r w:rsidR="00DB53C3">
        <w:rPr>
          <w:rFonts w:ascii="Century" w:hAnsi="Century"/>
        </w:rPr>
        <w:t xml:space="preserve">died </w:t>
      </w:r>
      <w:r w:rsidRPr="00485632">
        <w:rPr>
          <w:rFonts w:ascii="Century" w:hAnsi="Century"/>
        </w:rPr>
        <w:t>and 36,000 people were forced to evacuate the</w:t>
      </w:r>
      <w:r>
        <w:rPr>
          <w:rFonts w:ascii="Century" w:hAnsi="Century"/>
        </w:rPr>
        <w:t xml:space="preserve"> region</w:t>
      </w:r>
      <w:r w:rsidR="00DB53C3">
        <w:rPr>
          <w:rFonts w:ascii="Century" w:hAnsi="Century"/>
        </w:rPr>
        <w:t xml:space="preserve"> due to the flood</w:t>
      </w:r>
      <w:r w:rsidRPr="00485632">
        <w:rPr>
          <w:rFonts w:ascii="Century" w:hAnsi="Century"/>
        </w:rPr>
        <w:t xml:space="preserve">. Many of those who remained in flooded areas were left without electricity. It caused billions of euros worth of damage and hit agriculture particularly hard. </w:t>
      </w:r>
      <w:r w:rsidRPr="00485632">
        <w:rPr>
          <w:rFonts w:ascii="Century" w:hAnsi="Century"/>
        </w:rPr>
        <w:br/>
      </w:r>
      <w:r w:rsidRPr="004F5769">
        <w:rPr>
          <w:rFonts w:ascii="Century" w:hAnsi="Century"/>
          <w:sz w:val="20"/>
          <w:szCs w:val="20"/>
          <w:bdr w:val="single" w:sz="4" w:space="0" w:color="auto"/>
        </w:rPr>
        <w:t>４</w:t>
      </w:r>
      <w:r w:rsidR="00DC1681" w:rsidRPr="004F5769">
        <w:rPr>
          <w:rFonts w:ascii="Century" w:hAnsi="Century"/>
        </w:rPr>
        <w:t xml:space="preserve">　</w:t>
      </w:r>
      <w:r w:rsidR="00DC1681" w:rsidRPr="004F5769">
        <w:rPr>
          <w:rFonts w:ascii="Century" w:hAnsi="Century"/>
        </w:rPr>
        <w:t xml:space="preserve">The group says, </w:t>
      </w:r>
      <w:bookmarkStart w:id="5" w:name="_Hlk136460524"/>
      <w:r w:rsidR="00BA004C">
        <w:rPr>
          <w:rFonts w:ascii="Century" w:hAnsi="Century" w:hint="eastAsia"/>
        </w:rPr>
        <w:t>①</w:t>
      </w:r>
      <w:r w:rsidR="00DC1681" w:rsidRPr="00BA004C">
        <w:rPr>
          <w:rFonts w:ascii="Century" w:hAnsi="Century"/>
          <w:u w:val="single"/>
        </w:rPr>
        <w:t>“No damage was committed to the fountain, nor has any damage been done to past sites of protest by the group. But what has been damaged is the cultural heritage in Emilia-Romagna."</w:t>
      </w:r>
      <w:bookmarkEnd w:id="5"/>
      <w:r w:rsidR="00DC1681" w:rsidRPr="004F5769">
        <w:rPr>
          <w:rFonts w:ascii="Century" w:hAnsi="Century"/>
        </w:rPr>
        <w:t> </w:t>
      </w:r>
      <w:r w:rsidR="00FE660B" w:rsidRPr="004F5769">
        <w:rPr>
          <w:rFonts w:ascii="Century" w:hAnsi="Century"/>
        </w:rPr>
        <w:t xml:space="preserve">The group has organized several </w:t>
      </w:r>
      <w:bookmarkStart w:id="6" w:name="_Hlk136375960"/>
      <w:r w:rsidR="00FE660B" w:rsidRPr="004F5769">
        <w:rPr>
          <w:rFonts w:ascii="Century" w:hAnsi="Century"/>
        </w:rPr>
        <w:t xml:space="preserve">acts of civil disobedience, </w:t>
      </w:r>
      <w:bookmarkEnd w:id="6"/>
      <w:r w:rsidR="00FE660B" w:rsidRPr="004F5769">
        <w:rPr>
          <w:rFonts w:ascii="Century" w:hAnsi="Century"/>
        </w:rPr>
        <w:t>such as spraying artworks and blocking highways.</w:t>
      </w:r>
    </w:p>
    <w:p w14:paraId="0649D870" w14:textId="3100F013" w:rsidR="00F21595" w:rsidRPr="00F21595" w:rsidRDefault="00F21595" w:rsidP="00F21595">
      <w:pPr>
        <w:pStyle w:val="a5"/>
        <w:rPr>
          <w:rFonts w:ascii="Century" w:hAnsi="Century"/>
        </w:rPr>
      </w:pPr>
      <w:r w:rsidRPr="00F21595">
        <w:rPr>
          <w:rFonts w:ascii="Century" w:hAnsi="Century"/>
          <w:sz w:val="20"/>
          <w:szCs w:val="20"/>
          <w:bdr w:val="single" w:sz="4" w:space="0" w:color="auto"/>
        </w:rPr>
        <w:t>５</w:t>
      </w:r>
      <w:r w:rsidR="00DC1681" w:rsidRPr="00F21595">
        <w:rPr>
          <w:rFonts w:ascii="Century" w:hAnsi="Century"/>
        </w:rPr>
        <w:t xml:space="preserve">　</w:t>
      </w:r>
      <w:r w:rsidRPr="00F21595">
        <w:rPr>
          <w:rFonts w:ascii="Century" w:hAnsi="Century"/>
        </w:rPr>
        <w:t xml:space="preserve">Rome Mayor Roberto Gualtieri </w:t>
      </w:r>
      <w:r w:rsidR="004F5769">
        <w:rPr>
          <w:rFonts w:ascii="Century" w:hAnsi="Century"/>
        </w:rPr>
        <w:t>tweeted</w:t>
      </w:r>
      <w:r w:rsidRPr="00F21595">
        <w:rPr>
          <w:rFonts w:ascii="Century" w:hAnsi="Century"/>
        </w:rPr>
        <w:t>,  “Enough of these absurd attacks on our artistic heritage. Today the #FontanadiTrevi was smeared.</w:t>
      </w:r>
      <w:r>
        <w:rPr>
          <w:rFonts w:ascii="Century" w:hAnsi="Century"/>
        </w:rPr>
        <w:t xml:space="preserve">” </w:t>
      </w:r>
      <w:r w:rsidRPr="00F21595">
        <w:rPr>
          <w:rFonts w:ascii="Century" w:hAnsi="Century"/>
        </w:rPr>
        <w:t xml:space="preserve">He told the local media that </w:t>
      </w:r>
      <w:bookmarkStart w:id="7" w:name="_Hlk136460980"/>
      <w:r w:rsidRPr="00F21595">
        <w:rPr>
          <w:rFonts w:ascii="Century" w:hAnsi="Century"/>
        </w:rPr>
        <w:t>the 300,000 liter</w:t>
      </w:r>
      <w:r w:rsidR="004F5769">
        <w:rPr>
          <w:rFonts w:ascii="Century" w:hAnsi="Century"/>
        </w:rPr>
        <w:t>s</w:t>
      </w:r>
      <w:r w:rsidRPr="00F21595">
        <w:rPr>
          <w:rFonts w:ascii="Century" w:hAnsi="Century"/>
        </w:rPr>
        <w:t xml:space="preserve"> of water would have to be emptied and the dyed water would have to be thrown away.</w:t>
      </w:r>
      <w:bookmarkEnd w:id="7"/>
      <w:r w:rsidRPr="00F21595">
        <w:rPr>
          <w:rFonts w:ascii="Century" w:hAnsi="Century"/>
        </w:rPr>
        <w:t xml:space="preserve"> “</w:t>
      </w:r>
      <w:r w:rsidR="00BA004C">
        <w:rPr>
          <w:rFonts w:ascii="Century" w:hAnsi="Century" w:hint="eastAsia"/>
        </w:rPr>
        <w:t>②</w:t>
      </w:r>
      <w:r w:rsidRPr="00BA004C">
        <w:rPr>
          <w:rFonts w:ascii="Century" w:hAnsi="Century"/>
          <w:u w:val="single"/>
        </w:rPr>
        <w:t>It will cost time, effort and water.</w:t>
      </w:r>
      <w:r w:rsidRPr="00F21595">
        <w:rPr>
          <w:rFonts w:ascii="Century" w:hAnsi="Century"/>
        </w:rPr>
        <w:t>”</w:t>
      </w:r>
    </w:p>
    <w:p w14:paraId="5A00EF71" w14:textId="719DD9E7" w:rsidR="00BE1DED" w:rsidRPr="004F5769" w:rsidRDefault="00F21595" w:rsidP="004F5769">
      <w:pPr>
        <w:pStyle w:val="a5"/>
        <w:pBdr>
          <w:bottom w:val="single" w:sz="4" w:space="1" w:color="auto"/>
        </w:pBdr>
        <w:rPr>
          <w:rFonts w:ascii="Century" w:hAnsi="Century"/>
        </w:rPr>
      </w:pPr>
      <w:r w:rsidRPr="00F21595">
        <w:rPr>
          <w:rFonts w:ascii="Century" w:hAnsi="Century"/>
          <w:sz w:val="20"/>
          <w:szCs w:val="20"/>
          <w:bdr w:val="single" w:sz="4" w:space="0" w:color="auto"/>
        </w:rPr>
        <w:t>６</w:t>
      </w:r>
      <w:r w:rsidRPr="00F21595">
        <w:rPr>
          <w:rFonts w:ascii="Century" w:hAnsi="Century"/>
        </w:rPr>
        <w:t xml:space="preserve">　</w:t>
      </w:r>
      <w:r w:rsidR="00161D6D">
        <w:rPr>
          <w:rFonts w:ascii="Century" w:hAnsi="Century" w:hint="eastAsia"/>
        </w:rPr>
        <w:t>T</w:t>
      </w:r>
      <w:r w:rsidR="00161D6D">
        <w:rPr>
          <w:rFonts w:ascii="Century" w:hAnsi="Century"/>
        </w:rPr>
        <w:t xml:space="preserve">he </w:t>
      </w:r>
      <w:r w:rsidR="00FE660B" w:rsidRPr="00F21595">
        <w:rPr>
          <w:rFonts w:ascii="Century" w:hAnsi="Century"/>
        </w:rPr>
        <w:t xml:space="preserve">Trevi fountain is a must see in Rome. It was designed by Nicola Salvi and completed by Giuseppe </w:t>
      </w:r>
      <w:proofErr w:type="spellStart"/>
      <w:r w:rsidR="00FE660B" w:rsidRPr="00F21595">
        <w:rPr>
          <w:rFonts w:ascii="Century" w:hAnsi="Century"/>
        </w:rPr>
        <w:t>Pannini</w:t>
      </w:r>
      <w:proofErr w:type="spellEnd"/>
      <w:r w:rsidR="00FE660B" w:rsidRPr="00F21595">
        <w:rPr>
          <w:rFonts w:ascii="Century" w:hAnsi="Century"/>
        </w:rPr>
        <w:t xml:space="preserve"> in 1762. According to </w:t>
      </w:r>
      <w:r w:rsidR="00161D6D">
        <w:rPr>
          <w:rFonts w:ascii="Century" w:hAnsi="Century"/>
        </w:rPr>
        <w:t xml:space="preserve">a </w:t>
      </w:r>
      <w:hyperlink r:id="rId6" w:history="1">
        <w:r w:rsidR="00FE660B" w:rsidRPr="00F21595">
          <w:rPr>
            <w:rFonts w:ascii="Century" w:hAnsi="Century"/>
          </w:rPr>
          <w:t>legend</w:t>
        </w:r>
      </w:hyperlink>
      <w:r w:rsidR="00FE660B" w:rsidRPr="00F21595">
        <w:rPr>
          <w:rFonts w:ascii="Century" w:hAnsi="Century"/>
        </w:rPr>
        <w:t>, those who toss coins into its water will return to Rome.</w:t>
      </w:r>
      <w:r w:rsidR="00E7427D" w:rsidRPr="004F5769">
        <w:rPr>
          <w:rFonts w:ascii="Century" w:hAnsi="Century"/>
        </w:rPr>
        <w:t xml:space="preserve"> </w:t>
      </w:r>
      <w:hyperlink r:id="rId7" w:history="1">
        <w:r w:rsidR="004F5769" w:rsidRPr="004F5769">
          <w:rPr>
            <w:rFonts w:ascii="Century" w:hAnsi="Century"/>
          </w:rPr>
          <w:t>All of the money thrown into the fountain goes to charity</w:t>
        </w:r>
      </w:hyperlink>
      <w:r w:rsidR="004F5769" w:rsidRPr="004F5769">
        <w:rPr>
          <w:rFonts w:ascii="Century" w:hAnsi="Century"/>
        </w:rPr>
        <w:t>. </w:t>
      </w:r>
      <w:r w:rsidR="00E7427D" w:rsidRPr="004F5769">
        <w:rPr>
          <w:rFonts w:ascii="Century" w:hAnsi="Century"/>
        </w:rPr>
        <w:t xml:space="preserve"> 1,200 people visit the Trevi Fountain every hour.</w:t>
      </w:r>
    </w:p>
    <w:p w14:paraId="0ED934BE" w14:textId="5AAFEE86" w:rsidR="00BE1DED" w:rsidRPr="00161D6D" w:rsidRDefault="00161D6D" w:rsidP="003B3F0E">
      <w:pPr>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 xml:space="preserve">the </w:t>
      </w:r>
      <w:r w:rsidR="00DB53C3" w:rsidRPr="00E55D08">
        <w:rPr>
          <w:rFonts w:ascii="UD デジタル 教科書体 NK-R" w:eastAsia="UD デジタル 教科書体 NK-R" w:hAnsi="Century" w:hint="eastAsia"/>
          <w:sz w:val="20"/>
          <w:szCs w:val="20"/>
        </w:rPr>
        <w:t>Trevi Fountainトレビの泉　　　climate気候　　　pour注ぐ　　　charcoal木炭   fossil fuel化石燃料   claim主張する</w:t>
      </w:r>
      <w:r>
        <w:rPr>
          <w:rFonts w:ascii="UD デジタル 教科書体 NK-R" w:eastAsia="UD デジタル 教科書体 NK-R" w:hAnsi="Century" w:hint="eastAsia"/>
          <w:sz w:val="20"/>
          <w:szCs w:val="20"/>
        </w:rPr>
        <w:t xml:space="preserve"> </w:t>
      </w:r>
      <w:r w:rsidR="00DB53C3" w:rsidRPr="00E55D08">
        <w:rPr>
          <w:rFonts w:ascii="UD デジタル 教科書体 NK-R" w:eastAsia="UD デジタル 教科書体 NK-R" w:hint="eastAsia"/>
          <w:sz w:val="20"/>
          <w:szCs w:val="20"/>
        </w:rPr>
        <w:t>deadly死者をもたらすほどの　　　flood洪水　　　　crisis危機　　　subsidy補助金　　　evacuate～：～を避難する</w:t>
      </w:r>
    </w:p>
    <w:p w14:paraId="3DC913CC" w14:textId="77777777" w:rsidR="00DB53C3" w:rsidRPr="00E55D08" w:rsidRDefault="00DB53C3" w:rsidP="003B3F0E">
      <w:pPr>
        <w:rPr>
          <w:rFonts w:ascii="UD デジタル 教科書体 NK-R" w:eastAsia="UD デジタル 教科書体 NK-R"/>
          <w:sz w:val="20"/>
          <w:szCs w:val="20"/>
        </w:rPr>
      </w:pPr>
      <w:r w:rsidRPr="00E55D08">
        <w:rPr>
          <w:rFonts w:ascii="UD デジタル 教科書体 NK-R" w:eastAsia="UD デジタル 教科書体 NK-R" w:hint="eastAsia"/>
          <w:sz w:val="20"/>
          <w:szCs w:val="20"/>
        </w:rPr>
        <w:t>agriculture農業　　　be committed to～：～に深く関わっている　　cultural heritage文化遺産　　organize組織する</w:t>
      </w:r>
    </w:p>
    <w:p w14:paraId="66094A7B" w14:textId="77777777" w:rsidR="00BE1DED" w:rsidRPr="00E55D08" w:rsidRDefault="00DB53C3" w:rsidP="003B3F0E">
      <w:pPr>
        <w:rPr>
          <w:rFonts w:ascii="UD デジタル 教科書体 NK-R" w:eastAsia="UD デジタル 教科書体 NK-R"/>
          <w:sz w:val="20"/>
          <w:szCs w:val="20"/>
        </w:rPr>
      </w:pPr>
      <w:r w:rsidRPr="00E55D08">
        <w:rPr>
          <w:rFonts w:ascii="UD デジタル 教科書体 NK-R" w:eastAsia="UD デジタル 教科書体 NK-R" w:hint="eastAsia"/>
          <w:sz w:val="20"/>
          <w:szCs w:val="20"/>
        </w:rPr>
        <w:t xml:space="preserve">civil disobedience市民的不服従　　</w:t>
      </w:r>
      <w:r w:rsidR="00E55D08" w:rsidRPr="00E55D08">
        <w:rPr>
          <w:rFonts w:ascii="UD デジタル 教科書体 NK-R" w:eastAsia="UD デジタル 教科書体 NK-R" w:hint="eastAsia"/>
          <w:sz w:val="20"/>
          <w:szCs w:val="20"/>
        </w:rPr>
        <w:t>(I’</w:t>
      </w:r>
      <w:proofErr w:type="spellStart"/>
      <w:r w:rsidR="00E55D08" w:rsidRPr="00E55D08">
        <w:rPr>
          <w:rFonts w:ascii="UD デジタル 教科書体 NK-R" w:eastAsia="UD デジタル 教科書体 NK-R" w:hint="eastAsia"/>
          <w:sz w:val="20"/>
          <w:szCs w:val="20"/>
        </w:rPr>
        <w:t>ve</w:t>
      </w:r>
      <w:proofErr w:type="spellEnd"/>
      <w:r w:rsidR="00E55D08" w:rsidRPr="00E55D08">
        <w:rPr>
          <w:rFonts w:ascii="UD デジタル 教科書体 NK-R" w:eastAsia="UD デジタル 教科書体 NK-R" w:hint="eastAsia"/>
          <w:sz w:val="20"/>
          <w:szCs w:val="20"/>
        </w:rPr>
        <w:t xml:space="preserve"> had)enough of ～!：～はもうたくさんだ！　　absurd馬鹿げた　　smear汚す</w:t>
      </w:r>
    </w:p>
    <w:p w14:paraId="0D7B3491" w14:textId="77777777" w:rsidR="00BE1DED" w:rsidRPr="00842179" w:rsidRDefault="00BE1DED" w:rsidP="003B3F0E">
      <w:pPr>
        <w:rPr>
          <w:rFonts w:ascii="Century" w:hAnsi="Century"/>
        </w:rPr>
      </w:pPr>
    </w:p>
    <w:p w14:paraId="4EA99345" w14:textId="38B01836" w:rsidR="00BA004C" w:rsidRDefault="00842179" w:rsidP="003B3F0E">
      <w:pPr>
        <w:rPr>
          <w:rFonts w:ascii="Century" w:hAnsi="Century"/>
        </w:rPr>
      </w:pPr>
      <w:r w:rsidRPr="00BA004C">
        <w:rPr>
          <w:rFonts w:ascii="Century" w:hAnsi="Century"/>
        </w:rPr>
        <w:t>Q1</w:t>
      </w:r>
      <w:r w:rsidRPr="00BA004C">
        <w:rPr>
          <w:rFonts w:ascii="Century" w:hAnsi="Century"/>
        </w:rPr>
        <w:t xml:space="preserve">　</w:t>
      </w:r>
      <w:r w:rsidRPr="00BA004C">
        <w:rPr>
          <w:rFonts w:ascii="Century" w:hAnsi="Century"/>
        </w:rPr>
        <w:t>Wh</w:t>
      </w:r>
      <w:r w:rsidR="00BA004C">
        <w:rPr>
          <w:rFonts w:ascii="Century" w:hAnsi="Century" w:hint="eastAsia"/>
        </w:rPr>
        <w:t>a</w:t>
      </w:r>
      <w:r w:rsidR="00BA004C">
        <w:rPr>
          <w:rFonts w:ascii="Century" w:hAnsi="Century"/>
        </w:rPr>
        <w:t>t is the name of the group that</w:t>
      </w:r>
      <w:r w:rsidRPr="00BA004C">
        <w:rPr>
          <w:rFonts w:ascii="Century" w:hAnsi="Century"/>
        </w:rPr>
        <w:t xml:space="preserve"> made the water of the Trevi Fountain black on May 21</w:t>
      </w:r>
      <w:r w:rsidRPr="00BA004C">
        <w:rPr>
          <w:rFonts w:ascii="Century" w:hAnsi="Century"/>
          <w:vertAlign w:val="superscript"/>
        </w:rPr>
        <w:t>st</w:t>
      </w:r>
      <w:r w:rsidRPr="00BA004C">
        <w:rPr>
          <w:rFonts w:ascii="Century" w:hAnsi="Century"/>
        </w:rPr>
        <w:t xml:space="preserve">?  </w:t>
      </w:r>
    </w:p>
    <w:p w14:paraId="6B348B8C" w14:textId="77777777" w:rsidR="0067432E" w:rsidRPr="00BA004C" w:rsidRDefault="0067432E" w:rsidP="003B3F0E">
      <w:pPr>
        <w:rPr>
          <w:rFonts w:ascii="Century" w:hAnsi="Century"/>
        </w:rPr>
      </w:pPr>
    </w:p>
    <w:p w14:paraId="4A9C5706" w14:textId="79E491CD" w:rsidR="00BE1DED" w:rsidRPr="00BA004C" w:rsidRDefault="00BA004C" w:rsidP="003B3F0E">
      <w:pPr>
        <w:rPr>
          <w:rFonts w:ascii="Century" w:hAnsi="Century"/>
        </w:rPr>
      </w:pPr>
      <w:r w:rsidRPr="00BA004C">
        <w:rPr>
          <w:rFonts w:ascii="Century" w:hAnsi="Century"/>
        </w:rPr>
        <w:t xml:space="preserve">Q2  </w:t>
      </w:r>
      <w:r w:rsidR="00842179" w:rsidRPr="00BA004C">
        <w:rPr>
          <w:rFonts w:ascii="Century" w:hAnsi="Century"/>
        </w:rPr>
        <w:t>What did they pour in</w:t>
      </w:r>
      <w:r w:rsidR="00B33CCF">
        <w:rPr>
          <w:rFonts w:ascii="Century" w:hAnsi="Century"/>
        </w:rPr>
        <w:t>to</w:t>
      </w:r>
      <w:r w:rsidR="00842179" w:rsidRPr="00BA004C">
        <w:rPr>
          <w:rFonts w:ascii="Century" w:hAnsi="Century"/>
        </w:rPr>
        <w:t xml:space="preserve"> the water?</w:t>
      </w:r>
    </w:p>
    <w:p w14:paraId="6131BB63" w14:textId="3FD5B3E3" w:rsidR="00BE1DED" w:rsidRPr="00BA004C" w:rsidRDefault="00842179" w:rsidP="003B3F0E">
      <w:pPr>
        <w:rPr>
          <w:rFonts w:ascii="Century" w:hAnsi="Century"/>
        </w:rPr>
      </w:pPr>
      <w:r w:rsidRPr="00BA004C">
        <w:rPr>
          <w:rFonts w:ascii="Century" w:hAnsi="Century"/>
        </w:rPr>
        <w:t>Q</w:t>
      </w:r>
      <w:r w:rsidR="00BA004C" w:rsidRPr="00BA004C">
        <w:rPr>
          <w:rFonts w:ascii="Century" w:hAnsi="Century"/>
        </w:rPr>
        <w:t>3</w:t>
      </w:r>
      <w:r w:rsidRPr="00BA004C">
        <w:rPr>
          <w:rFonts w:ascii="Century" w:hAnsi="Century"/>
        </w:rPr>
        <w:t xml:space="preserve">  </w:t>
      </w:r>
      <w:r w:rsidR="0067432E">
        <w:rPr>
          <w:rFonts w:ascii="Century" w:hAnsi="Century"/>
        </w:rPr>
        <w:t xml:space="preserve">What did the climate activists try to tell the government through this terror act? </w:t>
      </w:r>
    </w:p>
    <w:p w14:paraId="6BDCC312" w14:textId="77777777" w:rsidR="00842179" w:rsidRPr="0067432E" w:rsidRDefault="00842179" w:rsidP="003B3F0E">
      <w:pPr>
        <w:rPr>
          <w:rFonts w:ascii="Century" w:hAnsi="Century"/>
        </w:rPr>
      </w:pPr>
    </w:p>
    <w:p w14:paraId="4BEEAB8B" w14:textId="295D18F2" w:rsidR="00BE1DED" w:rsidRPr="00BA004C" w:rsidRDefault="00BA004C" w:rsidP="003B3F0E">
      <w:pPr>
        <w:rPr>
          <w:rFonts w:ascii="Century" w:hAnsi="Century"/>
        </w:rPr>
      </w:pPr>
      <w:r w:rsidRPr="00BA004C">
        <w:rPr>
          <w:rFonts w:ascii="Century" w:hAnsi="Century"/>
        </w:rPr>
        <w:t>Q4  Why did so many people die in Emilia-Romagna on May 17</w:t>
      </w:r>
      <w:r w:rsidRPr="00BA004C">
        <w:rPr>
          <w:rFonts w:ascii="Century" w:hAnsi="Century"/>
          <w:vertAlign w:val="superscript"/>
        </w:rPr>
        <w:t>th</w:t>
      </w:r>
      <w:r w:rsidRPr="00BA004C">
        <w:rPr>
          <w:rFonts w:ascii="Century" w:hAnsi="Century"/>
        </w:rPr>
        <w:t xml:space="preserve">? </w:t>
      </w:r>
    </w:p>
    <w:p w14:paraId="288D42FB" w14:textId="77777777" w:rsidR="0067432E" w:rsidRDefault="0067432E" w:rsidP="003B3F0E">
      <w:pPr>
        <w:rPr>
          <w:rFonts w:ascii="Century" w:hAnsi="Century"/>
        </w:rPr>
      </w:pPr>
    </w:p>
    <w:p w14:paraId="5BE1A407" w14:textId="59DA58CB" w:rsidR="001C541E" w:rsidRPr="00BA004C" w:rsidRDefault="00BA004C" w:rsidP="003B3F0E">
      <w:pPr>
        <w:rPr>
          <w:rFonts w:ascii="Century" w:hAnsi="Century"/>
        </w:rPr>
      </w:pPr>
      <w:r w:rsidRPr="00BA004C">
        <w:rPr>
          <w:rFonts w:ascii="Century" w:hAnsi="Century"/>
        </w:rPr>
        <w:t>Q5</w:t>
      </w:r>
      <w:r w:rsidRPr="00BA004C">
        <w:rPr>
          <w:rFonts w:ascii="Century" w:hAnsi="Century"/>
        </w:rPr>
        <w:t xml:space="preserve">　</w:t>
      </w:r>
      <w:r w:rsidRPr="00BA004C">
        <w:rPr>
          <w:rFonts w:ascii="Century" w:hAnsi="Century"/>
        </w:rPr>
        <w:t xml:space="preserve">What do you think about the statement </w:t>
      </w:r>
      <w:r w:rsidRPr="00BA004C">
        <w:rPr>
          <w:rFonts w:ascii="ＭＳ 明朝" w:eastAsia="ＭＳ 明朝" w:hAnsi="ＭＳ 明朝" w:cs="ＭＳ 明朝" w:hint="eastAsia"/>
        </w:rPr>
        <w:t>①</w:t>
      </w:r>
      <w:r w:rsidRPr="00BA004C">
        <w:rPr>
          <w:rFonts w:ascii="Century" w:hAnsi="Century"/>
        </w:rPr>
        <w:t>?</w:t>
      </w:r>
    </w:p>
    <w:p w14:paraId="7A5E8817" w14:textId="77777777" w:rsidR="001C541E" w:rsidRPr="00C82422" w:rsidRDefault="001C541E" w:rsidP="003B3F0E">
      <w:pPr>
        <w:rPr>
          <w:rFonts w:ascii="Century" w:hAnsi="Century"/>
        </w:rPr>
      </w:pPr>
    </w:p>
    <w:p w14:paraId="1797DB9C" w14:textId="0985BAC7" w:rsidR="001C541E" w:rsidRPr="00BA004C" w:rsidRDefault="00BA004C" w:rsidP="003B3F0E">
      <w:pPr>
        <w:rPr>
          <w:rFonts w:ascii="Century" w:hAnsi="Century"/>
        </w:rPr>
      </w:pPr>
      <w:r w:rsidRPr="00BA004C">
        <w:rPr>
          <w:rFonts w:ascii="Century" w:hAnsi="Century"/>
        </w:rPr>
        <w:t xml:space="preserve">Q6  </w:t>
      </w:r>
      <w:r w:rsidRPr="00BA004C">
        <w:rPr>
          <w:rFonts w:ascii="Century" w:hAnsi="Century"/>
        </w:rPr>
        <w:t>ローマ市長が</w:t>
      </w:r>
      <w:r w:rsidRPr="00BA004C">
        <w:rPr>
          <w:rFonts w:ascii="ＭＳ 明朝" w:eastAsia="ＭＳ 明朝" w:hAnsi="ＭＳ 明朝" w:cs="ＭＳ 明朝" w:hint="eastAsia"/>
        </w:rPr>
        <w:t>②</w:t>
      </w:r>
      <w:r w:rsidRPr="00BA004C">
        <w:rPr>
          <w:rFonts w:ascii="Century" w:hAnsi="Century"/>
        </w:rPr>
        <w:t>のように発言していますが、</w:t>
      </w:r>
      <w:r w:rsidRPr="00BA004C">
        <w:rPr>
          <w:rFonts w:ascii="Century" w:hAnsi="Century"/>
        </w:rPr>
        <w:t xml:space="preserve"> “It”</w:t>
      </w:r>
      <w:r w:rsidRPr="00BA004C">
        <w:rPr>
          <w:rFonts w:ascii="Century" w:hAnsi="Century"/>
        </w:rPr>
        <w:t>とは具体的に何</w:t>
      </w:r>
      <w:r w:rsidR="00C82422">
        <w:rPr>
          <w:rFonts w:ascii="Century" w:hAnsi="Century" w:hint="eastAsia"/>
        </w:rPr>
        <w:t>をすることを指します</w:t>
      </w:r>
      <w:r w:rsidRPr="00BA004C">
        <w:rPr>
          <w:rFonts w:ascii="Century" w:hAnsi="Century"/>
        </w:rPr>
        <w:t>か。</w:t>
      </w:r>
    </w:p>
    <w:p w14:paraId="37D0AFE3" w14:textId="77777777" w:rsidR="001C541E" w:rsidRPr="00C82422" w:rsidRDefault="001C541E" w:rsidP="003B3F0E">
      <w:pPr>
        <w:rPr>
          <w:rFonts w:ascii="Century" w:hAnsi="Century"/>
        </w:rPr>
      </w:pPr>
    </w:p>
    <w:p w14:paraId="5BF8647D" w14:textId="05C0530D" w:rsidR="001C541E" w:rsidRPr="00BA004C" w:rsidRDefault="00BA004C" w:rsidP="003B3F0E">
      <w:pPr>
        <w:rPr>
          <w:rFonts w:ascii="Century" w:hAnsi="Century"/>
        </w:rPr>
      </w:pPr>
      <w:r w:rsidRPr="00BA004C">
        <w:rPr>
          <w:rFonts w:ascii="Century" w:hAnsi="Century"/>
        </w:rPr>
        <w:t xml:space="preserve">Q7  </w:t>
      </w:r>
      <w:r w:rsidRPr="00BA004C">
        <w:rPr>
          <w:rFonts w:ascii="Century" w:hAnsi="Century"/>
        </w:rPr>
        <w:t>トレビの泉には、どのような伝説がありますか。</w:t>
      </w:r>
    </w:p>
    <w:p w14:paraId="453E2022" w14:textId="77777777" w:rsidR="00C82422" w:rsidRDefault="00C82422" w:rsidP="003B3F0E"/>
    <w:tbl>
      <w:tblPr>
        <w:tblStyle w:val="a8"/>
        <w:tblW w:w="0" w:type="auto"/>
        <w:tblLook w:val="04A0" w:firstRow="1" w:lastRow="0" w:firstColumn="1" w:lastColumn="0" w:noHBand="0" w:noVBand="1"/>
      </w:tblPr>
      <w:tblGrid>
        <w:gridCol w:w="1271"/>
        <w:gridCol w:w="8923"/>
      </w:tblGrid>
      <w:tr w:rsidR="00C92EB2" w:rsidRPr="000903E2" w14:paraId="11D008F5" w14:textId="77777777" w:rsidTr="00C92EB2">
        <w:tc>
          <w:tcPr>
            <w:tcW w:w="1271" w:type="dxa"/>
          </w:tcPr>
          <w:p w14:paraId="11DCCF74" w14:textId="77777777" w:rsidR="00C92EB2" w:rsidRPr="000903E2" w:rsidRDefault="00C92EB2" w:rsidP="003B3F0E">
            <w:pPr>
              <w:rPr>
                <w:rFonts w:ascii="UD デジタル 教科書体 NK-R" w:eastAsia="UD デジタル 教科書体 NK-R"/>
              </w:rPr>
            </w:pPr>
            <w:r w:rsidRPr="000903E2">
              <w:rPr>
                <w:rFonts w:ascii="UD デジタル 教科書体 NK-R" w:eastAsia="UD デジタル 教科書体 NK-R" w:hint="eastAsia"/>
                <w:noProof/>
              </w:rPr>
              <w:drawing>
                <wp:inline distT="0" distB="0" distL="0" distR="0" wp14:anchorId="380BA4E4" wp14:editId="31C191C6">
                  <wp:extent cx="548361" cy="548361"/>
                  <wp:effectExtent l="0" t="0" r="444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727" cy="557727"/>
                          </a:xfrm>
                          <a:prstGeom prst="rect">
                            <a:avLst/>
                          </a:prstGeom>
                          <a:noFill/>
                          <a:ln>
                            <a:noFill/>
                          </a:ln>
                        </pic:spPr>
                      </pic:pic>
                    </a:graphicData>
                  </a:graphic>
                </wp:inline>
              </w:drawing>
            </w:r>
          </w:p>
        </w:tc>
        <w:tc>
          <w:tcPr>
            <w:tcW w:w="8923" w:type="dxa"/>
          </w:tcPr>
          <w:p w14:paraId="5F0F5547" w14:textId="77777777" w:rsidR="00C92EB2" w:rsidRPr="000903E2" w:rsidRDefault="00C92EB2" w:rsidP="00C92EB2">
            <w:pPr>
              <w:pStyle w:val="a5"/>
              <w:rPr>
                <w:rFonts w:ascii="UD デジタル 教科書体 NK-R" w:eastAsia="UD デジタル 教科書体 NK-R"/>
              </w:rPr>
            </w:pPr>
            <w:r w:rsidRPr="000903E2">
              <w:rPr>
                <w:rFonts w:ascii="UD デジタル 教科書体 NK-R" w:eastAsia="UD デジタル 教科書体 NK-R" w:hint="eastAsia"/>
              </w:rPr>
              <w:t>Watch: Climate activists pour black liquid into Rome’s Trevi Fountain/NBC News</w:t>
            </w:r>
          </w:p>
          <w:p w14:paraId="6A477136" w14:textId="77777777" w:rsidR="00C92EB2" w:rsidRPr="000903E2" w:rsidRDefault="00C92EB2" w:rsidP="003B3F0E">
            <w:pPr>
              <w:rPr>
                <w:rFonts w:ascii="UD デジタル 教科書体 NK-R" w:eastAsia="UD デジタル 教科書体 NK-R"/>
              </w:rPr>
            </w:pPr>
            <w:r w:rsidRPr="000903E2">
              <w:rPr>
                <w:rFonts w:ascii="UD デジタル 教科書体 NK-R" w:eastAsia="UD デジタル 教科書体 NK-R" w:hint="eastAsia"/>
              </w:rPr>
              <w:t>★環境活動家により、トレビの泉が汚染されている映像です。</w:t>
            </w:r>
          </w:p>
          <w:p w14:paraId="51CF1E73" w14:textId="77777777" w:rsidR="00C92EB2" w:rsidRPr="000903E2" w:rsidRDefault="00C92EB2" w:rsidP="003B3F0E">
            <w:pPr>
              <w:rPr>
                <w:rFonts w:ascii="UD デジタル 教科書体 NK-R" w:eastAsia="UD デジタル 教科書体 NK-R"/>
              </w:rPr>
            </w:pPr>
          </w:p>
        </w:tc>
      </w:tr>
      <w:tr w:rsidR="00C92EB2" w:rsidRPr="000903E2" w14:paraId="421A59DB" w14:textId="77777777" w:rsidTr="00C92EB2">
        <w:tc>
          <w:tcPr>
            <w:tcW w:w="1271" w:type="dxa"/>
          </w:tcPr>
          <w:p w14:paraId="74F4570C" w14:textId="77777777" w:rsidR="00C92EB2" w:rsidRPr="000903E2" w:rsidRDefault="00C92EB2" w:rsidP="003B3F0E">
            <w:pPr>
              <w:rPr>
                <w:rFonts w:ascii="UD デジタル 教科書体 NK-R" w:eastAsia="UD デジタル 教科書体 NK-R"/>
              </w:rPr>
            </w:pPr>
            <w:r w:rsidRPr="000903E2">
              <w:rPr>
                <w:rFonts w:ascii="UD デジタル 教科書体 NK-R" w:eastAsia="UD デジタル 教科書体 NK-R" w:hint="eastAsia"/>
                <w:noProof/>
              </w:rPr>
              <w:drawing>
                <wp:inline distT="0" distB="0" distL="0" distR="0" wp14:anchorId="6A0235B0" wp14:editId="71D29C31">
                  <wp:extent cx="577901" cy="577901"/>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3728" cy="583728"/>
                          </a:xfrm>
                          <a:prstGeom prst="rect">
                            <a:avLst/>
                          </a:prstGeom>
                          <a:noFill/>
                          <a:ln>
                            <a:noFill/>
                          </a:ln>
                        </pic:spPr>
                      </pic:pic>
                    </a:graphicData>
                  </a:graphic>
                </wp:inline>
              </w:drawing>
            </w:r>
          </w:p>
        </w:tc>
        <w:tc>
          <w:tcPr>
            <w:tcW w:w="8923" w:type="dxa"/>
          </w:tcPr>
          <w:p w14:paraId="5CBC6277" w14:textId="77777777" w:rsidR="00C92EB2" w:rsidRPr="000903E2" w:rsidRDefault="00C92EB2" w:rsidP="000903E2">
            <w:pPr>
              <w:pStyle w:val="a5"/>
              <w:rPr>
                <w:rFonts w:ascii="UD デジタル 教科書体 NK-R" w:eastAsia="UD デジタル 教科書体 NK-R"/>
              </w:rPr>
            </w:pPr>
            <w:r w:rsidRPr="000903E2">
              <w:rPr>
                <w:rFonts w:ascii="UD デジタル 教科書体 NK-R" w:eastAsia="UD デジタル 教科書体 NK-R" w:hint="eastAsia"/>
              </w:rPr>
              <w:t>G20 leaders toss coin into Trevi Fountain</w:t>
            </w:r>
            <w:r w:rsidR="000903E2" w:rsidRPr="000903E2">
              <w:rPr>
                <w:rFonts w:ascii="UD デジタル 教科書体 NK-R" w:eastAsia="UD デジタル 教科書体 NK-R" w:hint="eastAsia"/>
              </w:rPr>
              <w:br/>
              <w:t>2021年10月にローマで行われたG20</w:t>
            </w:r>
            <w:r w:rsidR="000903E2">
              <w:rPr>
                <w:rFonts w:ascii="UD デジタル 教科書体 NK-R" w:eastAsia="UD デジタル 教科書体 NK-R" w:hint="eastAsia"/>
              </w:rPr>
              <w:t>サミット</w:t>
            </w:r>
            <w:r w:rsidR="000903E2" w:rsidRPr="000903E2">
              <w:rPr>
                <w:rFonts w:ascii="UD デジタル 教科書体 NK-R" w:eastAsia="UD デジタル 教科書体 NK-R" w:hint="eastAsia"/>
              </w:rPr>
              <w:t>で、首脳たち</w:t>
            </w:r>
            <w:r w:rsidR="000903E2">
              <w:rPr>
                <w:rFonts w:ascii="UD デジタル 教科書体 NK-R" w:eastAsia="UD デジタル 教科書体 NK-R" w:hint="eastAsia"/>
              </w:rPr>
              <w:t>が</w:t>
            </w:r>
            <w:r w:rsidR="000903E2" w:rsidRPr="000903E2">
              <w:rPr>
                <w:rFonts w:ascii="UD デジタル 教科書体 NK-R" w:eastAsia="UD デジタル 教科書体 NK-R" w:hint="eastAsia"/>
              </w:rPr>
              <w:t>トレビの泉に1ユーロ硬化を投げた。（岸田首相は衆議院選挙のため欠席）</w:t>
            </w:r>
          </w:p>
        </w:tc>
      </w:tr>
    </w:tbl>
    <w:p w14:paraId="07F5EC3F" w14:textId="77777777" w:rsidR="001C541E" w:rsidRPr="00A573F4" w:rsidRDefault="001C541E" w:rsidP="003B3F0E">
      <w:pPr>
        <w:rPr>
          <w:rFonts w:ascii="Century" w:hAnsi="Century"/>
          <w:sz w:val="32"/>
          <w:szCs w:val="32"/>
        </w:rPr>
      </w:pPr>
      <w:r w:rsidRPr="00A573F4">
        <w:rPr>
          <w:rFonts w:ascii="Century" w:hAnsi="Century"/>
          <w:sz w:val="32"/>
          <w:szCs w:val="32"/>
        </w:rPr>
        <w:lastRenderedPageBreak/>
        <w:t>What are “eco-terrorism”?</w:t>
      </w:r>
    </w:p>
    <w:p w14:paraId="0074DD85" w14:textId="6DAA0694" w:rsidR="001C541E" w:rsidRPr="00A573F4" w:rsidRDefault="009731E1" w:rsidP="001C541E">
      <w:pPr>
        <w:pStyle w:val="a5"/>
        <w:rPr>
          <w:rFonts w:ascii="Century" w:hAnsi="Century"/>
        </w:rPr>
      </w:pPr>
      <w:r>
        <w:rPr>
          <w:rFonts w:ascii="Century" w:hAnsi="Century" w:hint="eastAsia"/>
          <w:sz w:val="20"/>
          <w:szCs w:val="20"/>
          <w:bdr w:val="single" w:sz="4" w:space="0" w:color="auto"/>
        </w:rPr>
        <w:t>７</w:t>
      </w:r>
      <w:r w:rsidR="001C541E" w:rsidRPr="00A573F4">
        <w:rPr>
          <w:rFonts w:ascii="Century" w:hAnsi="Century"/>
        </w:rPr>
        <w:t xml:space="preserve">　</w:t>
      </w:r>
      <w:bookmarkStart w:id="8" w:name="_Hlk136461153"/>
      <w:r w:rsidR="001C541E" w:rsidRPr="00A573F4">
        <w:rPr>
          <w:rFonts w:ascii="Century" w:hAnsi="Century"/>
        </w:rPr>
        <w:t>Art masterpieces have been attacked worldwide by eco-terrorists who have a perverted sense of justice. Under the guise of environmental activism, they destroy artworks, sayin</w:t>
      </w:r>
      <w:bookmarkEnd w:id="8"/>
      <w:r w:rsidR="001C541E" w:rsidRPr="00A573F4">
        <w:rPr>
          <w:rFonts w:ascii="Century" w:hAnsi="Century"/>
        </w:rPr>
        <w:t xml:space="preserve">g </w:t>
      </w:r>
      <w:r w:rsidR="00C82422">
        <w:rPr>
          <w:rFonts w:ascii="Century" w:hAnsi="Century" w:hint="eastAsia"/>
        </w:rPr>
        <w:t>③</w:t>
      </w:r>
      <w:r w:rsidR="001C541E" w:rsidRPr="00C82422">
        <w:rPr>
          <w:rFonts w:ascii="Century" w:hAnsi="Century"/>
          <w:u w:val="single"/>
        </w:rPr>
        <w:t>“Which is more important, artworks or human lives?" </w:t>
      </w:r>
    </w:p>
    <w:p w14:paraId="1E62E660" w14:textId="77777777" w:rsidR="001C541E" w:rsidRPr="00A573F4" w:rsidRDefault="009731E1" w:rsidP="00CA22E2">
      <w:pPr>
        <w:pStyle w:val="a5"/>
        <w:rPr>
          <w:rFonts w:ascii="Century" w:hAnsi="Century"/>
        </w:rPr>
      </w:pPr>
      <w:r>
        <w:rPr>
          <w:rFonts w:ascii="Century" w:hAnsi="Century" w:hint="eastAsia"/>
          <w:sz w:val="20"/>
          <w:szCs w:val="20"/>
          <w:bdr w:val="single" w:sz="4" w:space="0" w:color="auto"/>
        </w:rPr>
        <w:t>８</w:t>
      </w:r>
      <w:r w:rsidR="00CA22E2" w:rsidRPr="00A573F4">
        <w:rPr>
          <w:rFonts w:ascii="Century" w:hAnsi="Century"/>
        </w:rPr>
        <w:t xml:space="preserve">　</w:t>
      </w:r>
      <w:r w:rsidR="00CA22E2" w:rsidRPr="00A573F4">
        <w:rPr>
          <w:rFonts w:ascii="Century" w:hAnsi="Century"/>
        </w:rPr>
        <w:t xml:space="preserve">In October, 2022, two climate protesters from Ultima </w:t>
      </w:r>
      <w:proofErr w:type="spellStart"/>
      <w:r w:rsidR="00CA22E2" w:rsidRPr="00A573F4">
        <w:rPr>
          <w:rFonts w:ascii="Century" w:hAnsi="Century"/>
        </w:rPr>
        <w:t>Generazione</w:t>
      </w:r>
      <w:proofErr w:type="spellEnd"/>
      <w:r w:rsidR="00CA22E2" w:rsidRPr="00A573F4">
        <w:rPr>
          <w:rFonts w:ascii="Century" w:hAnsi="Century"/>
        </w:rPr>
        <w:t xml:space="preserve"> (Last Generation) </w:t>
      </w:r>
      <w:bookmarkStart w:id="9" w:name="_Hlk136461297"/>
      <w:r w:rsidR="00CA22E2" w:rsidRPr="00A573F4">
        <w:rPr>
          <w:rFonts w:ascii="Century" w:hAnsi="Century"/>
        </w:rPr>
        <w:t xml:space="preserve">threw mashed potatoes </w:t>
      </w:r>
      <w:bookmarkEnd w:id="9"/>
      <w:r w:rsidR="00CA22E2" w:rsidRPr="00A573F4">
        <w:rPr>
          <w:rFonts w:ascii="Century" w:hAnsi="Century"/>
        </w:rPr>
        <w:t xml:space="preserve">at Monet’s “Les </w:t>
      </w:r>
      <w:proofErr w:type="spellStart"/>
      <w:r w:rsidR="00CA22E2" w:rsidRPr="00A573F4">
        <w:rPr>
          <w:rFonts w:ascii="Century" w:hAnsi="Century"/>
        </w:rPr>
        <w:t>Meules</w:t>
      </w:r>
      <w:proofErr w:type="spellEnd"/>
      <w:r w:rsidR="00CA22E2" w:rsidRPr="00A573F4">
        <w:rPr>
          <w:rFonts w:ascii="Century" w:hAnsi="Century"/>
        </w:rPr>
        <w:t>” at the Barberini Museum in Germany in a protest against fossil fuel extraction.</w:t>
      </w:r>
      <w:r>
        <w:rPr>
          <w:rFonts w:ascii="Century" w:hAnsi="Century"/>
        </w:rPr>
        <w:t xml:space="preserve"> They justified their attack by saying, </w:t>
      </w:r>
      <w:bookmarkStart w:id="10" w:name="_Hlk136461326"/>
      <w:r>
        <w:rPr>
          <w:rFonts w:ascii="Century" w:hAnsi="Century"/>
        </w:rPr>
        <w:t xml:space="preserve">“Expensive art will be useless in the future when food is scarce.” </w:t>
      </w:r>
    </w:p>
    <w:bookmarkEnd w:id="10"/>
    <w:p w14:paraId="532CA70C" w14:textId="7DA217F2" w:rsidR="00A573F4" w:rsidRPr="00A573F4" w:rsidRDefault="009731E1" w:rsidP="00A573F4">
      <w:pPr>
        <w:pStyle w:val="a5"/>
        <w:rPr>
          <w:rFonts w:ascii="Century" w:eastAsia="ＭＳ Ｐゴシック" w:hAnsi="Century" w:cs="Arial"/>
          <w:color w:val="31445D"/>
          <w:kern w:val="0"/>
          <w:sz w:val="27"/>
          <w:szCs w:val="27"/>
        </w:rPr>
      </w:pPr>
      <w:r>
        <w:rPr>
          <w:rFonts w:ascii="Century" w:hAnsi="Century" w:hint="eastAsia"/>
          <w:sz w:val="20"/>
          <w:szCs w:val="20"/>
          <w:bdr w:val="single" w:sz="4" w:space="0" w:color="auto"/>
        </w:rPr>
        <w:t>９</w:t>
      </w:r>
      <w:r w:rsidR="00A573F4" w:rsidRPr="00A573F4">
        <w:rPr>
          <w:rFonts w:ascii="Century" w:hAnsi="Century"/>
        </w:rPr>
        <w:t xml:space="preserve">　</w:t>
      </w:r>
      <w:r w:rsidR="00A573F4" w:rsidRPr="00A573F4">
        <w:rPr>
          <w:rFonts w:ascii="Century" w:hAnsi="Century"/>
        </w:rPr>
        <w:t>In the same month, t</w:t>
      </w:r>
      <w:r w:rsidR="00CA22E2" w:rsidRPr="00A573F4">
        <w:rPr>
          <w:rFonts w:ascii="Century" w:hAnsi="Century"/>
        </w:rPr>
        <w:t xml:space="preserve">wo </w:t>
      </w:r>
      <w:r w:rsidR="00A573F4" w:rsidRPr="00A573F4">
        <w:rPr>
          <w:rFonts w:ascii="Century" w:hAnsi="Century"/>
        </w:rPr>
        <w:t xml:space="preserve">climate </w:t>
      </w:r>
      <w:r w:rsidR="00CA22E2" w:rsidRPr="00A573F4">
        <w:rPr>
          <w:rFonts w:ascii="Century" w:hAnsi="Century"/>
        </w:rPr>
        <w:t>protesters </w:t>
      </w:r>
      <w:hyperlink r:id="rId10" w:tgtFrame="_blank" w:history="1">
        <w:r w:rsidR="00CA22E2" w:rsidRPr="00A573F4">
          <w:rPr>
            <w:rFonts w:ascii="Century" w:hAnsi="Century"/>
          </w:rPr>
          <w:t>threw tomato soup</w:t>
        </w:r>
      </w:hyperlink>
      <w:r w:rsidR="00CA22E2" w:rsidRPr="00A573F4">
        <w:rPr>
          <w:rFonts w:ascii="Century" w:hAnsi="Century"/>
        </w:rPr>
        <w:t xml:space="preserve"> over Van Gogh's </w:t>
      </w:r>
      <w:r w:rsidR="004F5769">
        <w:rPr>
          <w:rFonts w:ascii="Century" w:hAnsi="Century" w:hint="eastAsia"/>
        </w:rPr>
        <w:t>“</w:t>
      </w:r>
      <w:r w:rsidR="00CA22E2" w:rsidRPr="00A573F4">
        <w:rPr>
          <w:rFonts w:ascii="Century" w:hAnsi="Century"/>
        </w:rPr>
        <w:t>Sunflowers</w:t>
      </w:r>
      <w:r w:rsidR="004F5769">
        <w:rPr>
          <w:rFonts w:ascii="Century" w:hAnsi="Century"/>
        </w:rPr>
        <w:t>”</w:t>
      </w:r>
      <w:r w:rsidR="00CA22E2" w:rsidRPr="00A573F4">
        <w:rPr>
          <w:rFonts w:ascii="Century" w:hAnsi="Century"/>
        </w:rPr>
        <w:t xml:space="preserve"> at the National Gallery in London.</w:t>
      </w:r>
      <w:r w:rsidR="00A573F4" w:rsidRPr="00A573F4">
        <w:rPr>
          <w:rFonts w:ascii="Century" w:hAnsi="Century"/>
        </w:rPr>
        <w:t xml:space="preserve"> They are from the group </w:t>
      </w:r>
      <w:r w:rsidR="002030C9">
        <w:rPr>
          <w:rFonts w:ascii="Century" w:hAnsi="Century" w:hint="eastAsia"/>
        </w:rPr>
        <w:t>④</w:t>
      </w:r>
      <w:r w:rsidR="00A573F4" w:rsidRPr="002030C9">
        <w:rPr>
          <w:rFonts w:ascii="Century" w:hAnsi="Century"/>
          <w:u w:val="single"/>
        </w:rPr>
        <w:t>“Just Stop Oil”</w:t>
      </w:r>
      <w:r w:rsidR="00A573F4" w:rsidRPr="00A573F4">
        <w:rPr>
          <w:rFonts w:ascii="Century" w:hAnsi="Century"/>
        </w:rPr>
        <w:t xml:space="preserve">, </w:t>
      </w:r>
      <w:r w:rsidR="004F5769">
        <w:rPr>
          <w:rFonts w:ascii="Century" w:hAnsi="Century"/>
        </w:rPr>
        <w:t xml:space="preserve">the group </w:t>
      </w:r>
      <w:r w:rsidR="00A573F4" w:rsidRPr="00A573F4">
        <w:rPr>
          <w:rFonts w:ascii="Century" w:hAnsi="Century"/>
        </w:rPr>
        <w:t>which</w:t>
      </w:r>
      <w:bookmarkStart w:id="11" w:name="_Hlk136461590"/>
      <w:r w:rsidR="00A573F4" w:rsidRPr="00A573F4">
        <w:rPr>
          <w:rFonts w:ascii="Century" w:hAnsi="Century"/>
        </w:rPr>
        <w:t xml:space="preserve"> wants the British government to stop new oil and gas projects. </w:t>
      </w:r>
    </w:p>
    <w:bookmarkEnd w:id="11"/>
    <w:p w14:paraId="73116936" w14:textId="77777777" w:rsidR="00A573F4" w:rsidRPr="005B627C" w:rsidRDefault="009731E1" w:rsidP="00E55D08">
      <w:pPr>
        <w:pStyle w:val="a5"/>
        <w:pBdr>
          <w:bottom w:val="single" w:sz="4" w:space="1" w:color="auto"/>
        </w:pBdr>
        <w:rPr>
          <w:rFonts w:ascii="Century" w:hAnsi="Century"/>
        </w:rPr>
      </w:pPr>
      <w:r>
        <w:rPr>
          <w:rFonts w:ascii="Century" w:hAnsi="Century" w:hint="eastAsia"/>
          <w:sz w:val="20"/>
          <w:szCs w:val="20"/>
          <w:bdr w:val="single" w:sz="4" w:space="0" w:color="auto"/>
        </w:rPr>
        <w:t>１０</w:t>
      </w:r>
      <w:r w:rsidR="005B627C" w:rsidRPr="005B627C">
        <w:rPr>
          <w:rFonts w:ascii="Century" w:hAnsi="Century"/>
        </w:rPr>
        <w:t xml:space="preserve">　</w:t>
      </w:r>
      <w:r w:rsidR="00A573F4" w:rsidRPr="005B627C">
        <w:rPr>
          <w:rFonts w:ascii="Century" w:hAnsi="Century"/>
        </w:rPr>
        <w:t xml:space="preserve">Just Stop Oil has drawn criticism for targeting artworks in museums. </w:t>
      </w:r>
      <w:r w:rsidR="005B627C" w:rsidRPr="005B627C">
        <w:rPr>
          <w:rFonts w:ascii="Century" w:hAnsi="Century"/>
        </w:rPr>
        <w:t>Back in May 2022, Leonardo Da Vinci’s </w:t>
      </w:r>
      <w:r w:rsidR="005B627C">
        <w:rPr>
          <w:rFonts w:ascii="Century" w:hAnsi="Century"/>
        </w:rPr>
        <w:t>“</w:t>
      </w:r>
      <w:r w:rsidR="005B627C" w:rsidRPr="005B627C">
        <w:rPr>
          <w:rFonts w:ascii="Century" w:hAnsi="Century"/>
        </w:rPr>
        <w:t>Mona Lisa</w:t>
      </w:r>
      <w:r w:rsidR="005B627C">
        <w:rPr>
          <w:rFonts w:ascii="Century" w:hAnsi="Century"/>
        </w:rPr>
        <w:t>”</w:t>
      </w:r>
      <w:r w:rsidR="005B627C" w:rsidRPr="005B627C">
        <w:rPr>
          <w:rFonts w:ascii="Century" w:hAnsi="Century"/>
        </w:rPr>
        <w:t xml:space="preserve"> was attacked with a cake. </w:t>
      </w:r>
      <w:bookmarkStart w:id="12" w:name="_Hlk136461661"/>
      <w:r w:rsidR="005B627C">
        <w:rPr>
          <w:rFonts w:ascii="Century" w:hAnsi="Century"/>
        </w:rPr>
        <w:t>I</w:t>
      </w:r>
      <w:r w:rsidR="005B627C" w:rsidRPr="005B627C">
        <w:rPr>
          <w:rFonts w:ascii="Century" w:hAnsi="Century"/>
        </w:rPr>
        <w:t>n July, two activists glued themselves to Sandro Botticelli’s </w:t>
      </w:r>
      <w:r w:rsidR="005B627C">
        <w:rPr>
          <w:rFonts w:ascii="Century" w:hAnsi="Century"/>
        </w:rPr>
        <w:t>“</w:t>
      </w:r>
      <w:r w:rsidR="005B627C" w:rsidRPr="005B627C">
        <w:rPr>
          <w:rFonts w:ascii="Century" w:hAnsi="Century"/>
        </w:rPr>
        <w:t>Spring</w:t>
      </w:r>
      <w:r w:rsidR="005B627C">
        <w:rPr>
          <w:rFonts w:ascii="Century" w:hAnsi="Century"/>
        </w:rPr>
        <w:t>”</w:t>
      </w:r>
      <w:r w:rsidR="005B627C" w:rsidRPr="005B627C">
        <w:rPr>
          <w:rFonts w:ascii="Century" w:hAnsi="Century"/>
        </w:rPr>
        <w:t xml:space="preserve"> at Uffizi </w:t>
      </w:r>
      <w:r w:rsidR="000755D2">
        <w:rPr>
          <w:rFonts w:ascii="Century" w:hAnsi="Century" w:hint="eastAsia"/>
        </w:rPr>
        <w:t>Gallery</w:t>
      </w:r>
      <w:r w:rsidR="000755D2">
        <w:rPr>
          <w:rFonts w:ascii="Century" w:hAnsi="Century"/>
        </w:rPr>
        <w:t xml:space="preserve"> </w:t>
      </w:r>
      <w:r w:rsidR="005B627C" w:rsidRPr="005B627C">
        <w:rPr>
          <w:rFonts w:ascii="Century" w:hAnsi="Century"/>
        </w:rPr>
        <w:t>in Florence</w:t>
      </w:r>
      <w:r w:rsidR="005B627C">
        <w:rPr>
          <w:rFonts w:ascii="Century" w:hAnsi="Century"/>
        </w:rPr>
        <w:t xml:space="preserve">, and also </w:t>
      </w:r>
      <w:r w:rsidR="00A573F4" w:rsidRPr="005B627C">
        <w:rPr>
          <w:rFonts w:ascii="Century" w:hAnsi="Century"/>
        </w:rPr>
        <w:t>to the frame of Leonardo da Vinci’s “The Last Supper” at London’s Royal Academy of Arts, and to John Constable’s “The Hay Wain” in</w:t>
      </w:r>
      <w:bookmarkEnd w:id="12"/>
      <w:r w:rsidR="00A573F4" w:rsidRPr="005B627C">
        <w:rPr>
          <w:rFonts w:ascii="Century" w:hAnsi="Century"/>
        </w:rPr>
        <w:t xml:space="preserve"> the National Gallery.</w:t>
      </w:r>
      <w:r w:rsidR="005B627C">
        <w:rPr>
          <w:rFonts w:ascii="Century" w:hAnsi="Century"/>
        </w:rPr>
        <w:t xml:space="preserve"> </w:t>
      </w:r>
      <w:bookmarkStart w:id="13" w:name="_Hlk136461705"/>
      <w:r w:rsidR="005B627C" w:rsidRPr="005B627C">
        <w:rPr>
          <w:rFonts w:ascii="Century" w:hAnsi="Century"/>
        </w:rPr>
        <w:t>The group</w:t>
      </w:r>
      <w:r w:rsidR="00A573F4" w:rsidRPr="005B627C">
        <w:rPr>
          <w:rFonts w:ascii="Century" w:hAnsi="Century"/>
        </w:rPr>
        <w:t xml:space="preserve"> ha</w:t>
      </w:r>
      <w:r w:rsidR="005B627C" w:rsidRPr="005B627C">
        <w:rPr>
          <w:rFonts w:ascii="Century" w:hAnsi="Century"/>
        </w:rPr>
        <w:t>s</w:t>
      </w:r>
      <w:r w:rsidR="00A573F4" w:rsidRPr="005B627C">
        <w:rPr>
          <w:rFonts w:ascii="Century" w:hAnsi="Century"/>
        </w:rPr>
        <w:t xml:space="preserve"> also blocked bridges and intersections across London during two weeks of protests.</w:t>
      </w:r>
    </w:p>
    <w:bookmarkEnd w:id="13"/>
    <w:p w14:paraId="7CBA0295" w14:textId="26F0663B" w:rsidR="00B33CCF" w:rsidRPr="00B33CCF" w:rsidRDefault="00B33CCF" w:rsidP="00B33CCF">
      <w:pPr>
        <w:pStyle w:val="a5"/>
        <w:rPr>
          <w:rFonts w:ascii="UD デジタル 教科書体 NK-R" w:eastAsia="UD デジタル 教科書体 NK-R" w:hint="eastAsia"/>
          <w:sz w:val="20"/>
          <w:szCs w:val="20"/>
        </w:rPr>
      </w:pPr>
      <w:r w:rsidRPr="00B33CCF">
        <w:rPr>
          <w:rFonts w:ascii="UD デジタル 教科書体 NK-R" w:eastAsia="UD デジタル 教科書体 NK-R" w:hint="eastAsia"/>
          <w:sz w:val="20"/>
          <w:szCs w:val="20"/>
          <w:highlight w:val="yellow"/>
        </w:rPr>
        <w:t>※</w:t>
      </w:r>
      <w:r w:rsidRPr="00B33CCF">
        <w:rPr>
          <w:rFonts w:ascii="UD デジタル 教科書体 NK-R" w:eastAsia="UD デジタル 教科書体 NK-R" w:hint="eastAsia"/>
          <w:sz w:val="20"/>
          <w:szCs w:val="20"/>
        </w:rPr>
        <w:t>Fortunately,</w:t>
      </w:r>
      <w:r w:rsidRPr="00B33CCF">
        <w:rPr>
          <w:rFonts w:ascii="UD デジタル 教科書体 NK-R" w:eastAsia="UD デジタル 教科書体 NK-R" w:hint="eastAsia"/>
          <w:sz w:val="20"/>
          <w:szCs w:val="20"/>
        </w:rPr>
        <w:t> </w:t>
      </w:r>
      <w:r>
        <w:rPr>
          <w:rFonts w:ascii="UD デジタル 教科書体 NK-R" w:eastAsia="UD デジタル 教科書体 NK-R" w:hint="eastAsia"/>
          <w:sz w:val="20"/>
          <w:szCs w:val="20"/>
        </w:rPr>
        <w:t>a</w:t>
      </w:r>
      <w:r>
        <w:rPr>
          <w:rFonts w:ascii="UD デジタル 教科書体 NK-R" w:eastAsia="UD デジタル 教科書体 NK-R"/>
          <w:sz w:val="20"/>
          <w:szCs w:val="20"/>
        </w:rPr>
        <w:t xml:space="preserve">ll the artworks were </w:t>
      </w:r>
      <w:r w:rsidRPr="00B33CCF">
        <w:rPr>
          <w:rStyle w:val="a6"/>
          <w:rFonts w:ascii="UD デジタル 教科書体 NK-R" w:eastAsia="UD デジタル 教科書体 NK-R" w:hint="eastAsia"/>
          <w:i w:val="0"/>
          <w:iCs w:val="0"/>
          <w:sz w:val="20"/>
          <w:szCs w:val="20"/>
        </w:rPr>
        <w:t xml:space="preserve">covered </w:t>
      </w:r>
      <w:r>
        <w:rPr>
          <w:rStyle w:val="a6"/>
          <w:rFonts w:ascii="UD デジタル 教科書体 NK-R" w:eastAsia="UD デジタル 教科書体 NK-R"/>
          <w:i w:val="0"/>
          <w:iCs w:val="0"/>
          <w:sz w:val="20"/>
          <w:szCs w:val="20"/>
        </w:rPr>
        <w:t>with glass, so they were</w:t>
      </w:r>
      <w:r w:rsidRPr="00B33CCF">
        <w:rPr>
          <w:rStyle w:val="a6"/>
          <w:rFonts w:ascii="UD デジタル 教科書体 NK-R" w:eastAsia="UD デジタル 教科書体 NK-R" w:hint="eastAsia"/>
          <w:i w:val="0"/>
          <w:iCs w:val="0"/>
          <w:sz w:val="20"/>
          <w:szCs w:val="20"/>
        </w:rPr>
        <w:t xml:space="preserve"> not damaged</w:t>
      </w:r>
      <w:r>
        <w:rPr>
          <w:rStyle w:val="a6"/>
          <w:rFonts w:ascii="UD デジタル 教科書体 NK-R" w:eastAsia="UD デジタル 教科書体 NK-R"/>
          <w:i w:val="0"/>
          <w:iCs w:val="0"/>
          <w:sz w:val="20"/>
          <w:szCs w:val="20"/>
        </w:rPr>
        <w:t xml:space="preserve">. </w:t>
      </w:r>
    </w:p>
    <w:p w14:paraId="7DFE29B6" w14:textId="52DCD3E6" w:rsidR="00A573F4" w:rsidRPr="007E69B4" w:rsidRDefault="00E55D08" w:rsidP="00CA22E2">
      <w:pPr>
        <w:pStyle w:val="a5"/>
        <w:rPr>
          <w:rFonts w:ascii="UD デジタル 教科書体 NK-R" w:eastAsia="UD デジタル 教科書体 NK-R" w:hAnsi="Century"/>
          <w:sz w:val="20"/>
          <w:szCs w:val="20"/>
        </w:rPr>
      </w:pPr>
      <w:r w:rsidRPr="007E69B4">
        <w:rPr>
          <w:rFonts w:ascii="UD デジタル 教科書体 NK-R" w:eastAsia="UD デジタル 教科書体 NK-R" w:hAnsi="Century" w:hint="eastAsia"/>
          <w:sz w:val="20"/>
          <w:szCs w:val="20"/>
        </w:rPr>
        <w:t>masterpiece傑作  　perverted sense of justice歪んだ正義感　　　under the guise of～：～を装って</w:t>
      </w:r>
    </w:p>
    <w:p w14:paraId="1A9316F1" w14:textId="3577FE29" w:rsidR="00E55D08" w:rsidRPr="007E69B4" w:rsidRDefault="000755D2" w:rsidP="00CA22E2">
      <w:pPr>
        <w:pStyle w:val="a5"/>
        <w:rPr>
          <w:rFonts w:ascii="UD デジタル 教科書体 NK-R" w:eastAsia="UD デジタル 教科書体 NK-R" w:hAnsi="Century"/>
          <w:sz w:val="20"/>
          <w:szCs w:val="20"/>
        </w:rPr>
      </w:pPr>
      <w:r w:rsidRPr="007E69B4">
        <w:rPr>
          <w:rFonts w:ascii="UD デジタル 教科書体 NK-R" w:eastAsia="UD デジタル 教科書体 NK-R" w:hAnsi="Century"/>
          <w:sz w:val="20"/>
          <w:szCs w:val="20"/>
        </w:rPr>
        <w:t>“</w:t>
      </w:r>
      <w:r w:rsidR="00E55D08" w:rsidRPr="007E69B4">
        <w:rPr>
          <w:rFonts w:ascii="UD デジタル 教科書体 NK-R" w:eastAsia="UD デジタル 教科書体 NK-R" w:hAnsi="Century" w:hint="eastAsia"/>
          <w:sz w:val="20"/>
          <w:szCs w:val="20"/>
        </w:rPr>
        <w:t xml:space="preserve">Les </w:t>
      </w:r>
      <w:proofErr w:type="spellStart"/>
      <w:r w:rsidR="00E55D08" w:rsidRPr="007E69B4">
        <w:rPr>
          <w:rFonts w:ascii="UD デジタル 教科書体 NK-R" w:eastAsia="UD デジタル 教科書体 NK-R" w:hAnsi="Century" w:hint="eastAsia"/>
          <w:sz w:val="20"/>
          <w:szCs w:val="20"/>
        </w:rPr>
        <w:t>Meules</w:t>
      </w:r>
      <w:proofErr w:type="spellEnd"/>
      <w:r w:rsidRPr="007E69B4">
        <w:rPr>
          <w:rFonts w:ascii="UD デジタル 教科書体 NK-R" w:eastAsia="UD デジタル 教科書体 NK-R" w:hAnsi="Century"/>
          <w:sz w:val="20"/>
          <w:szCs w:val="20"/>
        </w:rPr>
        <w:t>”</w:t>
      </w:r>
      <w:r w:rsidR="00E55D08" w:rsidRPr="007E69B4">
        <w:rPr>
          <w:rFonts w:ascii="UD デジタル 教科書体 NK-R" w:eastAsia="UD デジタル 教科書体 NK-R" w:hAnsi="Century" w:hint="eastAsia"/>
          <w:sz w:val="20"/>
          <w:szCs w:val="20"/>
        </w:rPr>
        <w:t xml:space="preserve">積みわら　　　　extraction抽出　　 justify正当化する　　　scarce乏しい　　　</w:t>
      </w:r>
      <w:r w:rsidRPr="007E69B4">
        <w:rPr>
          <w:rFonts w:ascii="UD デジタル 教科書体 NK-R" w:eastAsia="UD デジタル 教科書体 NK-R" w:hAnsi="Century" w:hint="eastAsia"/>
          <w:sz w:val="20"/>
          <w:szCs w:val="20"/>
        </w:rPr>
        <w:t>glue oneself to～：自分の体</w:t>
      </w:r>
      <w:r w:rsidR="007E69B4" w:rsidRPr="007E69B4">
        <w:rPr>
          <w:rFonts w:ascii="UD デジタル 教科書体 NK-R" w:eastAsia="UD デジタル 教科書体 NK-R" w:hAnsi="Century" w:hint="eastAsia"/>
          <w:sz w:val="20"/>
          <w:szCs w:val="20"/>
        </w:rPr>
        <w:t>の一部分</w:t>
      </w:r>
      <w:r w:rsidRPr="007E69B4">
        <w:rPr>
          <w:rFonts w:ascii="UD デジタル 教科書体 NK-R" w:eastAsia="UD デジタル 教科書体 NK-R" w:hAnsi="Century" w:hint="eastAsia"/>
          <w:sz w:val="20"/>
          <w:szCs w:val="20"/>
        </w:rPr>
        <w:t>を</w:t>
      </w:r>
      <w:r w:rsidR="007E69B4" w:rsidRPr="007E69B4">
        <w:rPr>
          <w:rFonts w:ascii="UD デジタル 教科書体 NK-R" w:eastAsia="UD デジタル 教科書体 NK-R" w:hAnsi="Century" w:hint="eastAsia"/>
          <w:sz w:val="20"/>
          <w:szCs w:val="20"/>
        </w:rPr>
        <w:t>、接着剤で</w:t>
      </w:r>
      <w:r w:rsidRPr="007E69B4">
        <w:rPr>
          <w:rFonts w:ascii="UD デジタル 教科書体 NK-R" w:eastAsia="UD デジタル 教科書体 NK-R" w:hAnsi="Century" w:hint="eastAsia"/>
          <w:sz w:val="20"/>
          <w:szCs w:val="20"/>
        </w:rPr>
        <w:t xml:space="preserve">～にくっつける  Florenceフィレンチェ　　　 </w:t>
      </w:r>
      <w:r w:rsidRPr="007E69B4">
        <w:rPr>
          <w:rFonts w:ascii="UD デジタル 教科書体 NK-R" w:eastAsia="UD デジタル 教科書体 NK-R" w:hAnsi="Century"/>
          <w:sz w:val="20"/>
          <w:szCs w:val="20"/>
        </w:rPr>
        <w:t>“</w:t>
      </w:r>
      <w:r w:rsidRPr="007E69B4">
        <w:rPr>
          <w:rFonts w:ascii="UD デジタル 教科書体 NK-R" w:eastAsia="UD デジタル 教科書体 NK-R" w:hAnsi="Century"/>
          <w:sz w:val="20"/>
          <w:szCs w:val="20"/>
        </w:rPr>
        <w:t>The Hay Wain</w:t>
      </w:r>
      <w:r w:rsidRPr="007E69B4">
        <w:rPr>
          <w:rFonts w:ascii="UD デジタル 教科書体 NK-R" w:eastAsia="UD デジタル 教科書体 NK-R" w:hAnsi="Century"/>
          <w:sz w:val="20"/>
          <w:szCs w:val="20"/>
        </w:rPr>
        <w:t>”</w:t>
      </w:r>
      <w:r w:rsidRPr="007E69B4">
        <w:rPr>
          <w:rFonts w:ascii="UD デジタル 教科書体 NK-R" w:eastAsia="UD デジタル 教科書体 NK-R" w:hAnsi="Century" w:hint="eastAsia"/>
          <w:sz w:val="20"/>
          <w:szCs w:val="20"/>
        </w:rPr>
        <w:t>乾草の車　　　i</w:t>
      </w:r>
      <w:r w:rsidRPr="007E69B4">
        <w:rPr>
          <w:rFonts w:ascii="UD デジタル 教科書体 NK-R" w:eastAsia="UD デジタル 教科書体 NK-R" w:hAnsi="Century"/>
          <w:sz w:val="20"/>
          <w:szCs w:val="20"/>
        </w:rPr>
        <w:t>ntersection</w:t>
      </w:r>
      <w:r w:rsidRPr="007E69B4">
        <w:rPr>
          <w:rFonts w:ascii="UD デジタル 教科書体 NK-R" w:eastAsia="UD デジタル 教科書体 NK-R" w:hAnsi="Century" w:hint="eastAsia"/>
          <w:sz w:val="20"/>
          <w:szCs w:val="20"/>
        </w:rPr>
        <w:t xml:space="preserve">交差点　　</w:t>
      </w:r>
    </w:p>
    <w:p w14:paraId="17E3DDB7" w14:textId="77777777" w:rsidR="009731E1" w:rsidRPr="000755D2" w:rsidRDefault="009731E1" w:rsidP="00CA22E2">
      <w:pPr>
        <w:pStyle w:val="a5"/>
        <w:rPr>
          <w:rFonts w:ascii="UD デジタル 教科書体 NK-R" w:eastAsia="UD デジタル 教科書体 NK-R" w:hAnsi="Century"/>
        </w:rPr>
      </w:pPr>
    </w:p>
    <w:p w14:paraId="1BBD77DF" w14:textId="7511B900" w:rsidR="009731E1" w:rsidRPr="002030C9" w:rsidRDefault="00C82422" w:rsidP="00CA22E2">
      <w:pPr>
        <w:pStyle w:val="a5"/>
        <w:rPr>
          <w:rFonts w:ascii="Century" w:eastAsia="UD デジタル 教科書体 NK-R" w:hAnsi="Century"/>
        </w:rPr>
      </w:pPr>
      <w:r w:rsidRPr="002030C9">
        <w:rPr>
          <w:rFonts w:ascii="Century" w:eastAsia="UD デジタル 教科書体 NK-R" w:hAnsi="Century"/>
        </w:rPr>
        <w:t>Q8  What do eco-terrorists do?</w:t>
      </w:r>
    </w:p>
    <w:p w14:paraId="4EAC56F0" w14:textId="77777777" w:rsidR="009731E1" w:rsidRPr="002030C9" w:rsidRDefault="009731E1" w:rsidP="00CA22E2">
      <w:pPr>
        <w:pStyle w:val="a5"/>
        <w:rPr>
          <w:rFonts w:ascii="Century" w:hAnsi="Century"/>
        </w:rPr>
      </w:pPr>
    </w:p>
    <w:p w14:paraId="4490267B" w14:textId="749308AD" w:rsidR="009731E1" w:rsidRPr="002030C9" w:rsidRDefault="00C82422" w:rsidP="00CA22E2">
      <w:pPr>
        <w:pStyle w:val="a5"/>
        <w:rPr>
          <w:rFonts w:ascii="Century" w:hAnsi="Century"/>
        </w:rPr>
      </w:pPr>
      <w:r w:rsidRPr="002030C9">
        <w:rPr>
          <w:rFonts w:ascii="Century" w:hAnsi="Century"/>
        </w:rPr>
        <w:t xml:space="preserve">Q9  How do you answer to the question </w:t>
      </w:r>
      <w:r w:rsidRPr="002030C9">
        <w:rPr>
          <w:rFonts w:ascii="ＭＳ 明朝" w:eastAsia="ＭＳ 明朝" w:hAnsi="ＭＳ 明朝" w:cs="ＭＳ 明朝" w:hint="eastAsia"/>
        </w:rPr>
        <w:t>②</w:t>
      </w:r>
      <w:r w:rsidRPr="002030C9">
        <w:rPr>
          <w:rFonts w:ascii="Century" w:hAnsi="Century"/>
        </w:rPr>
        <w:t>？</w:t>
      </w:r>
    </w:p>
    <w:p w14:paraId="692108BC" w14:textId="77777777" w:rsidR="009731E1" w:rsidRPr="002030C9" w:rsidRDefault="009731E1" w:rsidP="00CA22E2">
      <w:pPr>
        <w:pStyle w:val="a5"/>
        <w:rPr>
          <w:rFonts w:ascii="Century" w:hAnsi="Century"/>
        </w:rPr>
      </w:pPr>
    </w:p>
    <w:p w14:paraId="3358FC26" w14:textId="726567B6" w:rsidR="009731E1" w:rsidRPr="002030C9" w:rsidRDefault="00C82422" w:rsidP="00CA22E2">
      <w:pPr>
        <w:pStyle w:val="a5"/>
        <w:rPr>
          <w:rFonts w:ascii="Century" w:hAnsi="Century"/>
        </w:rPr>
      </w:pPr>
      <w:r w:rsidRPr="002030C9">
        <w:rPr>
          <w:rFonts w:ascii="Century" w:hAnsi="Century"/>
        </w:rPr>
        <w:t xml:space="preserve">Q10  </w:t>
      </w:r>
      <w:r w:rsidR="002030C9" w:rsidRPr="002030C9">
        <w:rPr>
          <w:rFonts w:ascii="Century" w:hAnsi="Century"/>
        </w:rPr>
        <w:t xml:space="preserve">In October, 2022, what did two eco-terrorists throw at Monet’s “Les </w:t>
      </w:r>
      <w:proofErr w:type="spellStart"/>
      <w:r w:rsidR="002030C9" w:rsidRPr="002030C9">
        <w:rPr>
          <w:rFonts w:ascii="Century" w:hAnsi="Century"/>
        </w:rPr>
        <w:t>Meules</w:t>
      </w:r>
      <w:proofErr w:type="spellEnd"/>
      <w:r w:rsidR="002030C9" w:rsidRPr="002030C9">
        <w:rPr>
          <w:rFonts w:ascii="Century" w:hAnsi="Century"/>
        </w:rPr>
        <w:t>”?</w:t>
      </w:r>
    </w:p>
    <w:p w14:paraId="3703B6E9" w14:textId="504F6DE8" w:rsidR="009731E1" w:rsidRPr="002030C9" w:rsidRDefault="002030C9" w:rsidP="00CA22E2">
      <w:pPr>
        <w:pStyle w:val="a5"/>
        <w:rPr>
          <w:rFonts w:ascii="Century" w:hAnsi="Century"/>
        </w:rPr>
      </w:pPr>
      <w:r w:rsidRPr="002030C9">
        <w:rPr>
          <w:rFonts w:ascii="Century" w:hAnsi="Century"/>
        </w:rPr>
        <w:t>Q11  What is the purpose of their act?</w:t>
      </w:r>
    </w:p>
    <w:p w14:paraId="248CD034" w14:textId="77777777" w:rsidR="009731E1" w:rsidRPr="00B33CCF" w:rsidRDefault="009731E1" w:rsidP="00CA22E2">
      <w:pPr>
        <w:pStyle w:val="a5"/>
        <w:rPr>
          <w:rFonts w:ascii="Century" w:hAnsi="Century"/>
        </w:rPr>
      </w:pPr>
    </w:p>
    <w:p w14:paraId="491C2046" w14:textId="3D52C558" w:rsidR="009731E1" w:rsidRPr="002030C9" w:rsidRDefault="002030C9" w:rsidP="00CA22E2">
      <w:pPr>
        <w:pStyle w:val="a5"/>
        <w:rPr>
          <w:rFonts w:ascii="Century" w:hAnsi="Century"/>
        </w:rPr>
      </w:pPr>
      <w:r w:rsidRPr="002030C9">
        <w:rPr>
          <w:rFonts w:ascii="Century" w:hAnsi="Century"/>
        </w:rPr>
        <w:t xml:space="preserve">Q12  What did eco-terrorists throw over Van Gogh's “Sunflowers” at the National Gallery in London? </w:t>
      </w:r>
    </w:p>
    <w:p w14:paraId="570EFEE9" w14:textId="77777777" w:rsidR="009731E1" w:rsidRPr="002030C9" w:rsidRDefault="009731E1" w:rsidP="00CA22E2">
      <w:pPr>
        <w:pStyle w:val="a5"/>
        <w:rPr>
          <w:rFonts w:ascii="Century" w:hAnsi="Century"/>
        </w:rPr>
      </w:pPr>
    </w:p>
    <w:p w14:paraId="7556168B" w14:textId="5CCA0227" w:rsidR="009731E1" w:rsidRPr="002030C9" w:rsidRDefault="002030C9" w:rsidP="00CA22E2">
      <w:pPr>
        <w:pStyle w:val="a5"/>
        <w:rPr>
          <w:rFonts w:ascii="Century" w:hAnsi="Century"/>
        </w:rPr>
      </w:pPr>
      <w:r w:rsidRPr="002030C9">
        <w:rPr>
          <w:rFonts w:ascii="Century" w:hAnsi="Century"/>
        </w:rPr>
        <w:t xml:space="preserve">Q13  </w:t>
      </w:r>
      <w:r w:rsidRPr="002030C9">
        <w:rPr>
          <w:rFonts w:ascii="Century" w:hAnsi="Century"/>
        </w:rPr>
        <w:t>下線</w:t>
      </w:r>
      <w:r w:rsidRPr="002030C9">
        <w:rPr>
          <w:rFonts w:ascii="ＭＳ 明朝" w:eastAsia="ＭＳ 明朝" w:hAnsi="ＭＳ 明朝" w:cs="ＭＳ 明朝" w:hint="eastAsia"/>
        </w:rPr>
        <w:t>④</w:t>
      </w:r>
      <w:r w:rsidRPr="002030C9">
        <w:rPr>
          <w:rFonts w:ascii="Century" w:hAnsi="Century"/>
        </w:rPr>
        <w:t>の団体の活動目的を説明しましょう。</w:t>
      </w:r>
    </w:p>
    <w:p w14:paraId="02ABD3E7" w14:textId="77777777" w:rsidR="009731E1" w:rsidRDefault="009731E1" w:rsidP="00CA22E2">
      <w:pPr>
        <w:pStyle w:val="a5"/>
        <w:rPr>
          <w:rFonts w:ascii="Century" w:hAnsi="Century"/>
        </w:rPr>
      </w:pPr>
    </w:p>
    <w:p w14:paraId="14ECECB5" w14:textId="18547506" w:rsidR="009731E1" w:rsidRDefault="007E69B4" w:rsidP="00CA22E2">
      <w:pPr>
        <w:pStyle w:val="a5"/>
        <w:rPr>
          <w:rFonts w:ascii="Century" w:hAnsi="Century"/>
        </w:rPr>
      </w:pPr>
      <w:r>
        <w:rPr>
          <w:rFonts w:ascii="Century" w:hAnsi="Century" w:hint="eastAsia"/>
        </w:rPr>
        <w:t>Q14</w:t>
      </w:r>
      <w:r>
        <w:rPr>
          <w:rFonts w:ascii="Century" w:hAnsi="Century" w:hint="eastAsia"/>
        </w:rPr>
        <w:t xml:space="preserve">　</w:t>
      </w:r>
      <w:r>
        <w:rPr>
          <w:rFonts w:ascii="Century" w:hAnsi="Century" w:hint="eastAsia"/>
        </w:rPr>
        <w:t>W</w:t>
      </w:r>
      <w:r>
        <w:rPr>
          <w:rFonts w:ascii="Century" w:hAnsi="Century"/>
        </w:rPr>
        <w:t xml:space="preserve">hat did the members of “Just Stop Oil” do to </w:t>
      </w:r>
      <w:r w:rsidRPr="005B627C">
        <w:rPr>
          <w:rFonts w:ascii="Century" w:hAnsi="Century"/>
        </w:rPr>
        <w:t>Leonardo Da Vinci’s </w:t>
      </w:r>
      <w:r>
        <w:rPr>
          <w:rFonts w:ascii="Century" w:hAnsi="Century"/>
        </w:rPr>
        <w:t>“</w:t>
      </w:r>
      <w:r w:rsidRPr="005B627C">
        <w:rPr>
          <w:rFonts w:ascii="Century" w:hAnsi="Century"/>
        </w:rPr>
        <w:t>Mona Lisa</w:t>
      </w:r>
      <w:r>
        <w:rPr>
          <w:rFonts w:ascii="Century" w:hAnsi="Century"/>
        </w:rPr>
        <w:t>” in May 2022?</w:t>
      </w:r>
    </w:p>
    <w:p w14:paraId="6041A08A" w14:textId="77777777" w:rsidR="009731E1" w:rsidRDefault="009731E1" w:rsidP="00CA22E2">
      <w:pPr>
        <w:pStyle w:val="a5"/>
        <w:rPr>
          <w:rFonts w:ascii="Century" w:hAnsi="Century"/>
        </w:rPr>
      </w:pPr>
    </w:p>
    <w:p w14:paraId="50B8B53C" w14:textId="2AED0A71" w:rsidR="009731E1" w:rsidRDefault="007E69B4" w:rsidP="00CA22E2">
      <w:pPr>
        <w:pStyle w:val="a5"/>
        <w:rPr>
          <w:rFonts w:ascii="Century" w:hAnsi="Century"/>
        </w:rPr>
      </w:pPr>
      <w:r>
        <w:rPr>
          <w:rFonts w:ascii="Century" w:hAnsi="Century" w:hint="eastAsia"/>
        </w:rPr>
        <w:t>Q</w:t>
      </w:r>
      <w:r>
        <w:rPr>
          <w:rFonts w:ascii="Century" w:hAnsi="Century"/>
        </w:rPr>
        <w:t xml:space="preserve">15  Name three artworks that the members of “Just Stop Oil” </w:t>
      </w:r>
      <w:r w:rsidRPr="005B627C">
        <w:rPr>
          <w:rFonts w:ascii="Century" w:hAnsi="Century"/>
        </w:rPr>
        <w:t>glued themselves to</w:t>
      </w:r>
      <w:r>
        <w:rPr>
          <w:rFonts w:ascii="Century" w:hAnsi="Century"/>
        </w:rPr>
        <w:t xml:space="preserve">. </w:t>
      </w:r>
    </w:p>
    <w:p w14:paraId="590D963D" w14:textId="77777777" w:rsidR="009731E1" w:rsidRDefault="009731E1" w:rsidP="00CA22E2">
      <w:pPr>
        <w:pStyle w:val="a5"/>
        <w:rPr>
          <w:rFonts w:ascii="Century" w:hAnsi="Century"/>
        </w:rPr>
      </w:pPr>
    </w:p>
    <w:p w14:paraId="79497B06" w14:textId="009E53A4" w:rsidR="009731E1" w:rsidRDefault="007E69B4" w:rsidP="00CA22E2">
      <w:pPr>
        <w:pStyle w:val="a5"/>
        <w:rPr>
          <w:rFonts w:ascii="Century" w:hAnsi="Century"/>
        </w:rPr>
      </w:pPr>
      <w:r>
        <w:rPr>
          <w:rFonts w:ascii="Century" w:hAnsi="Century" w:hint="eastAsia"/>
        </w:rPr>
        <w:t>Q</w:t>
      </w:r>
      <w:r>
        <w:rPr>
          <w:rFonts w:ascii="Century" w:hAnsi="Century"/>
        </w:rPr>
        <w:t xml:space="preserve">16  Please give examples of the </w:t>
      </w:r>
      <w:r w:rsidRPr="004F5769">
        <w:rPr>
          <w:rFonts w:ascii="Century" w:hAnsi="Century"/>
        </w:rPr>
        <w:t>acts of civil disobedience</w:t>
      </w:r>
      <w:r>
        <w:rPr>
          <w:rFonts w:ascii="Century" w:hAnsi="Century"/>
        </w:rPr>
        <w:t xml:space="preserve"> of “Just Stop Oil”</w:t>
      </w:r>
      <w:r w:rsidRPr="004F5769">
        <w:rPr>
          <w:rFonts w:ascii="Century" w:hAnsi="Century"/>
        </w:rPr>
        <w:t xml:space="preserve"> </w:t>
      </w:r>
      <w:r>
        <w:rPr>
          <w:rFonts w:ascii="Century" w:hAnsi="Century"/>
        </w:rPr>
        <w:t>except for attacking artworks.</w:t>
      </w:r>
    </w:p>
    <w:p w14:paraId="13017F5B" w14:textId="77777777" w:rsidR="009731E1" w:rsidRDefault="009731E1" w:rsidP="00CA22E2">
      <w:pPr>
        <w:pStyle w:val="a5"/>
        <w:rPr>
          <w:rFonts w:ascii="Century" w:hAnsi="Century"/>
        </w:rPr>
      </w:pPr>
    </w:p>
    <w:p w14:paraId="39CFB7B6" w14:textId="77777777" w:rsidR="001A68A2" w:rsidRPr="007E69B4" w:rsidRDefault="001A68A2" w:rsidP="00CA22E2">
      <w:pPr>
        <w:pStyle w:val="a5"/>
        <w:rPr>
          <w:rFonts w:ascii="Century" w:hAnsi="Century"/>
        </w:rPr>
      </w:pPr>
    </w:p>
    <w:tbl>
      <w:tblPr>
        <w:tblStyle w:val="a8"/>
        <w:tblW w:w="0" w:type="auto"/>
        <w:tblLook w:val="04A0" w:firstRow="1" w:lastRow="0" w:firstColumn="1" w:lastColumn="0" w:noHBand="0" w:noVBand="1"/>
      </w:tblPr>
      <w:tblGrid>
        <w:gridCol w:w="1271"/>
        <w:gridCol w:w="8923"/>
      </w:tblGrid>
      <w:tr w:rsidR="001A68A2" w:rsidRPr="00291AD6" w14:paraId="74D7C7CE" w14:textId="77777777" w:rsidTr="00E82D50">
        <w:tc>
          <w:tcPr>
            <w:tcW w:w="1271" w:type="dxa"/>
          </w:tcPr>
          <w:p w14:paraId="7BACE063" w14:textId="77777777" w:rsidR="001A68A2" w:rsidRPr="00291AD6" w:rsidRDefault="001A68A2" w:rsidP="00E82D50">
            <w:pPr>
              <w:rPr>
                <w:rFonts w:ascii="UD デジタル 教科書体 NK-R" w:eastAsia="UD デジタル 教科書体 NK-R" w:hAnsi="Georgia"/>
              </w:rPr>
            </w:pPr>
            <w:r w:rsidRPr="00291AD6">
              <w:rPr>
                <w:rFonts w:ascii="UD デジタル 教科書体 NK-R" w:eastAsia="UD デジタル 教科書体 NK-R" w:hAnsi="Georgia" w:hint="eastAsia"/>
                <w:noProof/>
              </w:rPr>
              <w:drawing>
                <wp:inline distT="0" distB="0" distL="0" distR="0" wp14:anchorId="0D036553" wp14:editId="644A3C2F">
                  <wp:extent cx="431597" cy="431597"/>
                  <wp:effectExtent l="0" t="0" r="6985" b="6985"/>
                  <wp:docPr id="1738818401" name="図 173881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748" cy="441748"/>
                          </a:xfrm>
                          <a:prstGeom prst="rect">
                            <a:avLst/>
                          </a:prstGeom>
                          <a:noFill/>
                          <a:ln>
                            <a:noFill/>
                          </a:ln>
                        </pic:spPr>
                      </pic:pic>
                    </a:graphicData>
                  </a:graphic>
                </wp:inline>
              </w:drawing>
            </w:r>
          </w:p>
        </w:tc>
        <w:tc>
          <w:tcPr>
            <w:tcW w:w="8923" w:type="dxa"/>
          </w:tcPr>
          <w:p w14:paraId="3229265C" w14:textId="77777777" w:rsidR="001A68A2" w:rsidRPr="00291AD6" w:rsidRDefault="001A68A2" w:rsidP="00E82D50">
            <w:pPr>
              <w:pStyle w:val="a5"/>
              <w:rPr>
                <w:rFonts w:ascii="UD デジタル 教科書体 NK-R" w:eastAsia="UD デジタル 教科書体 NK-R" w:hAnsi="Georgia"/>
              </w:rPr>
            </w:pPr>
            <w:r w:rsidRPr="00291AD6">
              <w:rPr>
                <w:rFonts w:ascii="UD デジタル 教科書体 NK-R" w:eastAsia="UD デジタル 教科書体 NK-R" w:hAnsi="Georgia" w:hint="eastAsia"/>
              </w:rPr>
              <w:t xml:space="preserve">Climate Activists Throw Mashed Potatoes on Claude Monet's "Les </w:t>
            </w:r>
            <w:proofErr w:type="spellStart"/>
            <w:r w:rsidRPr="00291AD6">
              <w:rPr>
                <w:rFonts w:ascii="UD デジタル 教科書体 NK-R" w:eastAsia="UD デジタル 教科書体 NK-R" w:hAnsi="Georgia" w:hint="eastAsia"/>
              </w:rPr>
              <w:t>Meules</w:t>
            </w:r>
            <w:proofErr w:type="spellEnd"/>
            <w:r w:rsidRPr="00291AD6">
              <w:rPr>
                <w:rFonts w:ascii="UD デジタル 教科書体 NK-R" w:eastAsia="UD デジタル 教科書体 NK-R" w:hAnsi="Georgia" w:hint="eastAsia"/>
              </w:rPr>
              <w:t>" Painting</w:t>
            </w:r>
          </w:p>
          <w:p w14:paraId="02398CB6" w14:textId="4B22A6B2" w:rsidR="001A68A2" w:rsidRPr="00291AD6" w:rsidRDefault="001A68A2" w:rsidP="001A68A2">
            <w:pPr>
              <w:rPr>
                <w:rFonts w:ascii="UD デジタル 教科書体 NK-R" w:eastAsia="UD デジタル 教科書体 NK-R" w:hAnsi="Georgia"/>
              </w:rPr>
            </w:pPr>
            <w:r w:rsidRPr="00291AD6">
              <w:rPr>
                <w:rFonts w:ascii="UD デジタル 教科書体 NK-R" w:eastAsia="UD デジタル 教科書体 NK-R" w:hAnsi="Georgia" w:hint="eastAsia"/>
              </w:rPr>
              <w:t>(CBS Miami)</w:t>
            </w:r>
            <w:r>
              <w:rPr>
                <w:rFonts w:ascii="UD デジタル 教科書体 NK-R" w:eastAsia="UD デジタル 教科書体 NK-R" w:hAnsi="Georgia"/>
              </w:rPr>
              <w:t xml:space="preserve"> </w:t>
            </w:r>
            <w:r w:rsidRPr="00291AD6">
              <w:rPr>
                <w:rFonts w:ascii="UD デジタル 教科書体 NK-R" w:eastAsia="UD デジタル 教科書体 NK-R" w:hAnsi="Georgia" w:hint="eastAsia"/>
              </w:rPr>
              <w:t>環境活動家たち、モネの『積みわら』にテロ行為</w:t>
            </w:r>
          </w:p>
        </w:tc>
      </w:tr>
      <w:tr w:rsidR="001A68A2" w:rsidRPr="00291AD6" w14:paraId="3DA8BA64" w14:textId="77777777" w:rsidTr="00E82D50">
        <w:tc>
          <w:tcPr>
            <w:tcW w:w="1271" w:type="dxa"/>
          </w:tcPr>
          <w:p w14:paraId="151911B1" w14:textId="77777777" w:rsidR="001A68A2" w:rsidRPr="00291AD6" w:rsidRDefault="001A68A2" w:rsidP="00E82D50">
            <w:pPr>
              <w:rPr>
                <w:rFonts w:ascii="UD デジタル 教科書体 NK-R" w:eastAsia="UD デジタル 教科書体 NK-R" w:hAnsi="Georgia"/>
              </w:rPr>
            </w:pPr>
            <w:r w:rsidRPr="00291AD6">
              <w:rPr>
                <w:rFonts w:ascii="UD デジタル 教科書体 NK-R" w:eastAsia="UD デジタル 教科書体 NK-R" w:hint="eastAsia"/>
                <w:noProof/>
              </w:rPr>
              <w:drawing>
                <wp:inline distT="0" distB="0" distL="0" distR="0" wp14:anchorId="420A5DCA" wp14:editId="0753F93E">
                  <wp:extent cx="446227" cy="446227"/>
                  <wp:effectExtent l="0" t="0" r="0" b="0"/>
                  <wp:docPr id="1998949968" name="図 1998949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102" cy="455102"/>
                          </a:xfrm>
                          <a:prstGeom prst="rect">
                            <a:avLst/>
                          </a:prstGeom>
                          <a:noFill/>
                          <a:ln>
                            <a:noFill/>
                          </a:ln>
                        </pic:spPr>
                      </pic:pic>
                    </a:graphicData>
                  </a:graphic>
                </wp:inline>
              </w:drawing>
            </w:r>
          </w:p>
        </w:tc>
        <w:tc>
          <w:tcPr>
            <w:tcW w:w="8923" w:type="dxa"/>
          </w:tcPr>
          <w:p w14:paraId="7DC87469" w14:textId="77777777" w:rsidR="001A68A2" w:rsidRPr="00291AD6" w:rsidRDefault="001A68A2" w:rsidP="00E82D50">
            <w:pPr>
              <w:pStyle w:val="a5"/>
              <w:rPr>
                <w:rFonts w:ascii="UD デジタル 教科書体 NK-R" w:eastAsia="UD デジタル 教科書体 NK-R"/>
              </w:rPr>
            </w:pPr>
            <w:r w:rsidRPr="00291AD6">
              <w:rPr>
                <w:rFonts w:ascii="UD デジタル 教科書体 NK-R" w:eastAsia="UD デジタル 教科書体 NK-R" w:hint="eastAsia"/>
              </w:rPr>
              <w:t>Climate protesters throw soup on Van Gogh painting</w:t>
            </w:r>
          </w:p>
          <w:p w14:paraId="0396723A" w14:textId="47E14DCD" w:rsidR="001A68A2" w:rsidRPr="00291AD6" w:rsidRDefault="001A68A2" w:rsidP="001A68A2">
            <w:pPr>
              <w:rPr>
                <w:rFonts w:ascii="UD デジタル 教科書体 NK-R" w:eastAsia="UD デジタル 教科書体 NK-R" w:hAnsi="Georgia"/>
              </w:rPr>
            </w:pPr>
            <w:r w:rsidRPr="00291AD6">
              <w:rPr>
                <w:rFonts w:ascii="UD デジタル 教科書体 NK-R" w:eastAsia="UD デジタル 教科書体 NK-R" w:hAnsi="Georgia" w:hint="eastAsia"/>
              </w:rPr>
              <w:t>（Washington Post）</w:t>
            </w:r>
            <w:r>
              <w:rPr>
                <w:rFonts w:ascii="UD デジタル 教科書体 NK-R" w:eastAsia="UD デジタル 教科書体 NK-R" w:hAnsi="Georgia" w:hint="eastAsia"/>
              </w:rPr>
              <w:t xml:space="preserve"> </w:t>
            </w:r>
            <w:r>
              <w:rPr>
                <w:rFonts w:ascii="UD デジタル 教科書体 NK-R" w:eastAsia="UD デジタル 教科書体 NK-R" w:hAnsi="Georgia"/>
              </w:rPr>
              <w:t xml:space="preserve"> </w:t>
            </w:r>
            <w:r w:rsidRPr="00291AD6">
              <w:rPr>
                <w:rFonts w:ascii="UD デジタル 教科書体 NK-R" w:eastAsia="UD デジタル 教科書体 NK-R" w:hAnsi="Georgia" w:hint="eastAsia"/>
              </w:rPr>
              <w:t>環境活動家たち、ゴッホの『ひまわり』にテロ行為</w:t>
            </w:r>
          </w:p>
        </w:tc>
      </w:tr>
    </w:tbl>
    <w:p w14:paraId="333D49F0" w14:textId="77777777" w:rsidR="001A68A2" w:rsidRDefault="001A68A2" w:rsidP="000755D2">
      <w:pPr>
        <w:pStyle w:val="a5"/>
        <w:pBdr>
          <w:bottom w:val="single" w:sz="4" w:space="1" w:color="auto"/>
        </w:pBdr>
        <w:rPr>
          <w:rFonts w:ascii="Century" w:hAnsi="Century"/>
          <w:sz w:val="20"/>
          <w:szCs w:val="20"/>
          <w:bdr w:val="single" w:sz="4" w:space="0" w:color="auto"/>
        </w:rPr>
      </w:pPr>
    </w:p>
    <w:p w14:paraId="6B53399B" w14:textId="70C7921D" w:rsidR="00A573F4" w:rsidRPr="009731E1" w:rsidRDefault="009731E1" w:rsidP="000755D2">
      <w:pPr>
        <w:pStyle w:val="a5"/>
        <w:pBdr>
          <w:bottom w:val="single" w:sz="4" w:space="1" w:color="auto"/>
        </w:pBdr>
        <w:rPr>
          <w:rFonts w:ascii="Century" w:hAnsi="Century"/>
        </w:rPr>
      </w:pPr>
      <w:r w:rsidRPr="004F5769">
        <w:rPr>
          <w:rFonts w:ascii="Century" w:hAnsi="Century"/>
          <w:sz w:val="20"/>
          <w:szCs w:val="20"/>
          <w:bdr w:val="single" w:sz="4" w:space="0" w:color="auto"/>
        </w:rPr>
        <w:t>１１</w:t>
      </w:r>
      <w:r w:rsidR="005B627C" w:rsidRPr="009731E1">
        <w:rPr>
          <w:rFonts w:ascii="Century" w:hAnsi="Century"/>
        </w:rPr>
        <w:t xml:space="preserve">　</w:t>
      </w:r>
      <w:r w:rsidRPr="009731E1">
        <w:rPr>
          <w:rFonts w:ascii="Century" w:hAnsi="Century"/>
        </w:rPr>
        <w:t xml:space="preserve">Sky News host James Macpherson says, “The climate activists have turned the water in Rome’s Trevi Fountain black in an act of senseless vandalism. How stupid they are to think that the best way to make the world cleaner is to contaminate water!? </w:t>
      </w:r>
      <w:r w:rsidR="007E69B4">
        <w:rPr>
          <w:rFonts w:ascii="Century" w:hAnsi="Century" w:hint="eastAsia"/>
        </w:rPr>
        <w:t>⑤</w:t>
      </w:r>
      <w:r w:rsidRPr="007E69B4">
        <w:rPr>
          <w:rFonts w:ascii="Century" w:hAnsi="Century"/>
          <w:u w:val="single"/>
        </w:rPr>
        <w:t>Fighting pollution with pollution doesn’t make sense.</w:t>
      </w:r>
      <w:r w:rsidRPr="009731E1">
        <w:rPr>
          <w:rFonts w:ascii="Century" w:hAnsi="Century"/>
        </w:rPr>
        <w:t xml:space="preserve"> Vandalism is not protesting.”</w:t>
      </w:r>
    </w:p>
    <w:p w14:paraId="72D5D44F" w14:textId="08124D0B" w:rsidR="009731E1" w:rsidRPr="000755D2" w:rsidRDefault="000755D2" w:rsidP="005B627C">
      <w:pPr>
        <w:pStyle w:val="a5"/>
        <w:rPr>
          <w:rFonts w:ascii="UD デジタル 教科書体 NK-R" w:eastAsia="UD デジタル 教科書体 NK-R" w:hAnsi="Century"/>
        </w:rPr>
      </w:pPr>
      <w:r w:rsidRPr="000755D2">
        <w:rPr>
          <w:rFonts w:ascii="UD デジタル 教科書体 NK-R" w:eastAsia="UD デジタル 教科書体 NK-R" w:hAnsi="Century" w:hint="eastAsia"/>
        </w:rPr>
        <w:t>senseless無分別な　　vandalism破壊行為　　contaminate汚染する　　pollution汚染　　make sense筋が通る・道理にかなう</w:t>
      </w:r>
      <w:r w:rsidR="001A68A2">
        <w:rPr>
          <w:rFonts w:ascii="UD デジタル 教科書体 NK-R" w:eastAsia="UD デジタル 教科書体 NK-R" w:hAnsi="Century" w:hint="eastAsia"/>
        </w:rPr>
        <w:t xml:space="preserve"> </w:t>
      </w:r>
      <w:r w:rsidR="001A68A2">
        <w:rPr>
          <w:rFonts w:ascii="UD デジタル 教科書体 NK-R" w:eastAsia="UD デジタル 教科書体 NK-R" w:hAnsi="Century"/>
        </w:rPr>
        <w:t xml:space="preserve">  </w:t>
      </w:r>
      <w:r w:rsidR="001A68A2">
        <w:rPr>
          <w:rFonts w:ascii="UD デジタル 教科書体 NK-R" w:eastAsia="UD デジタル 教科書体 NK-R" w:hAnsi="Century" w:hint="eastAsia"/>
        </w:rPr>
        <w:t>★今日のニュースで学んだ言葉（　　　　　　　　　　　　　　　　　　　　　　　　　　　　　　　　　　　　　　　　　　　　　　　　　　　　　　）</w:t>
      </w:r>
    </w:p>
    <w:p w14:paraId="103ED536" w14:textId="77777777" w:rsidR="00CA22E2" w:rsidRPr="00CA22E2" w:rsidRDefault="00CA22E2" w:rsidP="003B3F0E"/>
    <w:p w14:paraId="173F676E" w14:textId="74803732" w:rsidR="001C541E" w:rsidRPr="007E69B4" w:rsidRDefault="007E69B4" w:rsidP="003B3F0E">
      <w:pPr>
        <w:rPr>
          <w:rFonts w:ascii="Century" w:eastAsiaTheme="minorHAnsi" w:hAnsi="Century"/>
        </w:rPr>
      </w:pPr>
      <w:r w:rsidRPr="007E69B4">
        <w:rPr>
          <w:rFonts w:ascii="Century" w:eastAsiaTheme="minorHAnsi" w:hAnsi="Century"/>
        </w:rPr>
        <w:t>Q17  Sky News</w:t>
      </w:r>
      <w:r w:rsidRPr="007E69B4">
        <w:rPr>
          <w:rFonts w:ascii="Century" w:eastAsiaTheme="minorHAnsi" w:hAnsi="Century"/>
        </w:rPr>
        <w:t>の司会者の</w:t>
      </w:r>
      <w:r w:rsidRPr="007E69B4">
        <w:rPr>
          <w:rFonts w:ascii="Century" w:eastAsiaTheme="minorHAnsi" w:hAnsi="Century"/>
        </w:rPr>
        <w:t>James Macpherson</w:t>
      </w:r>
      <w:r w:rsidRPr="007E69B4">
        <w:rPr>
          <w:rFonts w:ascii="Century" w:eastAsiaTheme="minorHAnsi" w:hAnsi="Century"/>
        </w:rPr>
        <w:t>氏の発言</w:t>
      </w:r>
      <w:r w:rsidRPr="007E69B4">
        <w:rPr>
          <w:rFonts w:ascii="ＭＳ 明朝" w:eastAsia="ＭＳ 明朝" w:hAnsi="ＭＳ 明朝" w:cs="ＭＳ 明朝" w:hint="eastAsia"/>
        </w:rPr>
        <w:t>⑤</w:t>
      </w:r>
      <w:r w:rsidRPr="007E69B4">
        <w:rPr>
          <w:rFonts w:ascii="Century" w:eastAsiaTheme="minorHAnsi" w:hAnsi="Century"/>
        </w:rPr>
        <w:t>について：</w:t>
      </w:r>
      <w:bookmarkStart w:id="14" w:name="_Hlk136461836"/>
      <w:r w:rsidRPr="007E69B4">
        <w:rPr>
          <w:rFonts w:ascii="Century" w:eastAsiaTheme="minorHAnsi" w:hAnsi="Century"/>
        </w:rPr>
        <w:t>“Fighting pollution with pollution”</w:t>
      </w:r>
      <w:bookmarkEnd w:id="14"/>
      <w:r w:rsidRPr="007E69B4">
        <w:rPr>
          <w:rFonts w:ascii="Century" w:eastAsiaTheme="minorHAnsi" w:hAnsi="Century"/>
        </w:rPr>
        <w:t>とありますが、</w:t>
      </w:r>
      <w:r w:rsidRPr="007E69B4">
        <w:rPr>
          <w:rFonts w:ascii="Century" w:eastAsiaTheme="minorHAnsi" w:hAnsi="Century"/>
        </w:rPr>
        <w:t>1</w:t>
      </w:r>
      <w:r w:rsidRPr="007E69B4">
        <w:rPr>
          <w:rFonts w:ascii="Century" w:eastAsiaTheme="minorHAnsi" w:hAnsi="Century"/>
        </w:rPr>
        <w:t>つ目と</w:t>
      </w:r>
      <w:r w:rsidRPr="007E69B4">
        <w:rPr>
          <w:rFonts w:ascii="Century" w:eastAsiaTheme="minorHAnsi" w:hAnsi="Century"/>
        </w:rPr>
        <w:t>2</w:t>
      </w:r>
      <w:r w:rsidRPr="007E69B4">
        <w:rPr>
          <w:rFonts w:ascii="Century" w:eastAsiaTheme="minorHAnsi" w:hAnsi="Century"/>
        </w:rPr>
        <w:t>つ目の</w:t>
      </w:r>
      <w:r w:rsidRPr="007E69B4">
        <w:rPr>
          <w:rFonts w:ascii="Century" w:eastAsiaTheme="minorHAnsi" w:hAnsi="Century"/>
        </w:rPr>
        <w:t>pollution</w:t>
      </w:r>
      <w:r w:rsidRPr="007E69B4">
        <w:rPr>
          <w:rFonts w:ascii="Century" w:eastAsiaTheme="minorHAnsi" w:hAnsi="Century"/>
        </w:rPr>
        <w:t>は、具体的に何を指していますか。</w:t>
      </w:r>
    </w:p>
    <w:p w14:paraId="766F9497" w14:textId="77777777" w:rsidR="001C541E" w:rsidRPr="007E69B4" w:rsidRDefault="001C541E" w:rsidP="003B3F0E">
      <w:pPr>
        <w:rPr>
          <w:rFonts w:ascii="Century" w:eastAsiaTheme="minorHAnsi" w:hAnsi="Century"/>
        </w:rPr>
      </w:pPr>
    </w:p>
    <w:p w14:paraId="31A45673" w14:textId="77777777" w:rsidR="001C541E" w:rsidRPr="007E69B4" w:rsidRDefault="001C541E" w:rsidP="003B3F0E">
      <w:pPr>
        <w:rPr>
          <w:rFonts w:ascii="Century" w:eastAsiaTheme="minorHAnsi" w:hAnsi="Century"/>
        </w:rPr>
      </w:pPr>
    </w:p>
    <w:p w14:paraId="08953B58" w14:textId="133CE157" w:rsidR="001C541E" w:rsidRPr="007E69B4" w:rsidRDefault="007E69B4" w:rsidP="003B3F0E">
      <w:pPr>
        <w:rPr>
          <w:rFonts w:ascii="Century" w:eastAsiaTheme="minorHAnsi" w:hAnsi="Century"/>
        </w:rPr>
      </w:pPr>
      <w:r>
        <w:rPr>
          <w:rFonts w:ascii="Century" w:eastAsiaTheme="minorHAnsi" w:hAnsi="Century" w:hint="eastAsia"/>
        </w:rPr>
        <w:t>Q18</w:t>
      </w:r>
      <w:r>
        <w:rPr>
          <w:rFonts w:ascii="Century" w:eastAsiaTheme="minorHAnsi" w:hAnsi="Century" w:hint="eastAsia"/>
        </w:rPr>
        <w:t xml:space="preserve">　</w:t>
      </w:r>
      <w:r>
        <w:rPr>
          <w:rFonts w:ascii="Century" w:eastAsiaTheme="minorHAnsi" w:hAnsi="Century" w:hint="eastAsia"/>
        </w:rPr>
        <w:t>J</w:t>
      </w:r>
      <w:r>
        <w:rPr>
          <w:rFonts w:ascii="Century" w:eastAsiaTheme="minorHAnsi" w:hAnsi="Century"/>
        </w:rPr>
        <w:t xml:space="preserve">ames Macpherson says that vandalism is not protesting.  How can we make a protest against the environmental pollution?  Please give your idea. </w:t>
      </w:r>
    </w:p>
    <w:p w14:paraId="60124FF8" w14:textId="77777777" w:rsidR="001C541E" w:rsidRPr="007E69B4" w:rsidRDefault="001C541E" w:rsidP="003B3F0E">
      <w:pPr>
        <w:rPr>
          <w:rFonts w:ascii="Century" w:eastAsiaTheme="minorHAnsi" w:hAnsi="Century"/>
        </w:rPr>
      </w:pPr>
    </w:p>
    <w:p w14:paraId="3992D55B" w14:textId="77777777" w:rsidR="001C541E" w:rsidRPr="007E69B4" w:rsidRDefault="001C541E" w:rsidP="003B3F0E">
      <w:pPr>
        <w:rPr>
          <w:rFonts w:ascii="Century" w:eastAsiaTheme="minorHAnsi" w:hAnsi="Century"/>
        </w:rPr>
      </w:pPr>
    </w:p>
    <w:p w14:paraId="510FCBFD" w14:textId="77777777" w:rsidR="001C541E" w:rsidRDefault="001C541E" w:rsidP="003B3F0E"/>
    <w:p w14:paraId="66119122" w14:textId="77777777" w:rsidR="001C541E" w:rsidRDefault="001C541E" w:rsidP="003B3F0E"/>
    <w:p w14:paraId="4AF9B897" w14:textId="77777777" w:rsidR="001C541E" w:rsidRDefault="001C541E" w:rsidP="003B3F0E"/>
    <w:p w14:paraId="692B60A1" w14:textId="0F9928A8" w:rsidR="00B85484" w:rsidRDefault="00291AD6" w:rsidP="003B3F0E">
      <w:r>
        <w:rPr>
          <w:rFonts w:hint="eastAsia"/>
        </w:rPr>
        <w:t>★参考動画</w:t>
      </w:r>
    </w:p>
    <w:tbl>
      <w:tblPr>
        <w:tblStyle w:val="a8"/>
        <w:tblW w:w="0" w:type="auto"/>
        <w:tblLook w:val="04A0" w:firstRow="1" w:lastRow="0" w:firstColumn="1" w:lastColumn="0" w:noHBand="0" w:noVBand="1"/>
      </w:tblPr>
      <w:tblGrid>
        <w:gridCol w:w="1275"/>
        <w:gridCol w:w="8919"/>
      </w:tblGrid>
      <w:tr w:rsidR="00291AD6" w:rsidRPr="00291AD6" w14:paraId="25A06A37" w14:textId="77777777" w:rsidTr="001A68A2">
        <w:tc>
          <w:tcPr>
            <w:tcW w:w="1275" w:type="dxa"/>
          </w:tcPr>
          <w:p w14:paraId="7B140A3E" w14:textId="1C50B65E" w:rsidR="00D97013" w:rsidRPr="00291AD6" w:rsidRDefault="00291AD6" w:rsidP="003B3F0E">
            <w:pPr>
              <w:rPr>
                <w:rFonts w:ascii="UD デジタル 教科書体 NK-R" w:eastAsia="UD デジタル 教科書体 NK-R" w:hAnsi="Georgia"/>
              </w:rPr>
            </w:pPr>
            <w:r w:rsidRPr="00291AD6">
              <w:rPr>
                <w:rFonts w:ascii="UD デジタル 教科書体 NK-R" w:eastAsia="UD デジタル 教科書体 NK-R" w:hint="eastAsia"/>
                <w:noProof/>
              </w:rPr>
              <w:drawing>
                <wp:inline distT="0" distB="0" distL="0" distR="0" wp14:anchorId="5F70F137" wp14:editId="4397AE6B">
                  <wp:extent cx="635635" cy="635635"/>
                  <wp:effectExtent l="0" t="0" r="0" b="0"/>
                  <wp:docPr id="440265715" name="図 44026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2643" cy="642643"/>
                          </a:xfrm>
                          <a:prstGeom prst="rect">
                            <a:avLst/>
                          </a:prstGeom>
                          <a:noFill/>
                          <a:ln>
                            <a:noFill/>
                          </a:ln>
                        </pic:spPr>
                      </pic:pic>
                    </a:graphicData>
                  </a:graphic>
                </wp:inline>
              </w:drawing>
            </w:r>
          </w:p>
        </w:tc>
        <w:tc>
          <w:tcPr>
            <w:tcW w:w="8919" w:type="dxa"/>
          </w:tcPr>
          <w:p w14:paraId="65C8928E" w14:textId="77777777" w:rsidR="00291AD6" w:rsidRPr="00291AD6" w:rsidRDefault="00291AD6" w:rsidP="00291AD6">
            <w:pPr>
              <w:pStyle w:val="a5"/>
              <w:rPr>
                <w:rFonts w:ascii="UD デジタル 教科書体 NK-R" w:eastAsia="UD デジタル 教科書体 NK-R"/>
              </w:rPr>
            </w:pPr>
            <w:r w:rsidRPr="00291AD6">
              <w:rPr>
                <w:rFonts w:ascii="UD デジタル 教科書体 NK-R" w:eastAsia="UD デジタル 教科書体 NK-R" w:hint="eastAsia"/>
              </w:rPr>
              <w:t>Climate protester throws cake at Mona Lisa painting</w:t>
            </w:r>
          </w:p>
          <w:p w14:paraId="20F01206" w14:textId="66EE0454" w:rsidR="00D97013" w:rsidRPr="00291AD6" w:rsidRDefault="00291AD6" w:rsidP="003B3F0E">
            <w:pPr>
              <w:rPr>
                <w:rFonts w:ascii="UD デジタル 教科書体 NK-R" w:eastAsia="UD デジタル 教科書体 NK-R" w:hAnsi="Georgia"/>
              </w:rPr>
            </w:pPr>
            <w:r w:rsidRPr="00291AD6">
              <w:rPr>
                <w:rFonts w:ascii="UD デジタル 教科書体 NK-R" w:eastAsia="UD デジタル 教科書体 NK-R" w:hAnsi="Georgia" w:hint="eastAsia"/>
              </w:rPr>
              <w:t>(CTV News)</w:t>
            </w:r>
          </w:p>
          <w:p w14:paraId="4AD9EE86" w14:textId="6CA6005A" w:rsidR="00291AD6" w:rsidRPr="00291AD6" w:rsidRDefault="00291AD6" w:rsidP="003B3F0E">
            <w:pPr>
              <w:rPr>
                <w:rFonts w:ascii="UD デジタル 教科書体 NK-R" w:eastAsia="UD デジタル 教科書体 NK-R" w:hAnsi="Georgia"/>
              </w:rPr>
            </w:pPr>
            <w:r w:rsidRPr="00291AD6">
              <w:rPr>
                <w:rFonts w:ascii="UD デジタル 教科書体 NK-R" w:eastAsia="UD デジタル 教科書体 NK-R" w:hAnsi="Georgia" w:hint="eastAsia"/>
              </w:rPr>
              <w:t>環境活動家たち、レオナルド・ダ・ヴィンチの『モナ・リザ』にテロ行為</w:t>
            </w:r>
          </w:p>
        </w:tc>
      </w:tr>
      <w:tr w:rsidR="00291AD6" w:rsidRPr="00291AD6" w14:paraId="1D5C3CD4" w14:textId="77777777" w:rsidTr="001A68A2">
        <w:tc>
          <w:tcPr>
            <w:tcW w:w="1275" w:type="dxa"/>
          </w:tcPr>
          <w:p w14:paraId="3E0329D0" w14:textId="64484C6F" w:rsidR="00291AD6" w:rsidRPr="00291AD6" w:rsidRDefault="00291AD6" w:rsidP="003B3F0E">
            <w:pPr>
              <w:rPr>
                <w:rFonts w:ascii="UD デジタル 教科書体 NK-R" w:eastAsia="UD デジタル 教科書体 NK-R"/>
                <w:noProof/>
              </w:rPr>
            </w:pPr>
            <w:r w:rsidRPr="00291AD6">
              <w:rPr>
                <w:rFonts w:ascii="UD デジタル 教科書体 NK-R" w:eastAsia="UD デジタル 教科書体 NK-R" w:hint="eastAsia"/>
                <w:noProof/>
              </w:rPr>
              <w:drawing>
                <wp:inline distT="0" distB="0" distL="0" distR="0" wp14:anchorId="44A92221" wp14:editId="06088118">
                  <wp:extent cx="658368" cy="658368"/>
                  <wp:effectExtent l="0" t="0" r="8890" b="8890"/>
                  <wp:docPr id="1406078750" name="図 140607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298" cy="664298"/>
                          </a:xfrm>
                          <a:prstGeom prst="rect">
                            <a:avLst/>
                          </a:prstGeom>
                          <a:noFill/>
                          <a:ln>
                            <a:noFill/>
                          </a:ln>
                        </pic:spPr>
                      </pic:pic>
                    </a:graphicData>
                  </a:graphic>
                </wp:inline>
              </w:drawing>
            </w:r>
          </w:p>
        </w:tc>
        <w:tc>
          <w:tcPr>
            <w:tcW w:w="8919" w:type="dxa"/>
          </w:tcPr>
          <w:p w14:paraId="6C2BA315" w14:textId="77777777" w:rsidR="00291AD6" w:rsidRPr="00291AD6" w:rsidRDefault="00291AD6" w:rsidP="00291AD6">
            <w:pPr>
              <w:pStyle w:val="a5"/>
              <w:rPr>
                <w:rFonts w:ascii="UD デジタル 教科書体 NK-R" w:eastAsia="UD デジタル 教科書体 NK-R"/>
              </w:rPr>
            </w:pPr>
            <w:r w:rsidRPr="00291AD6">
              <w:rPr>
                <w:rFonts w:ascii="UD デジタル 教科書体 NK-R" w:eastAsia="UD デジタル 教科書体 NK-R" w:hint="eastAsia"/>
              </w:rPr>
              <w:t>Italian Climate Activists Glue Hands to Botticelli Painting</w:t>
            </w:r>
          </w:p>
          <w:p w14:paraId="7FE7EF42" w14:textId="5C54AE45" w:rsidR="00291AD6" w:rsidRPr="00291AD6" w:rsidRDefault="00291AD6" w:rsidP="00291AD6">
            <w:pPr>
              <w:pStyle w:val="a5"/>
              <w:rPr>
                <w:rFonts w:ascii="UD デジタル 教科書体 NK-R" w:eastAsia="UD デジタル 教科書体 NK-R"/>
              </w:rPr>
            </w:pPr>
            <w:r w:rsidRPr="00291AD6">
              <w:rPr>
                <w:rFonts w:ascii="UD デジタル 教科書体 NK-R" w:eastAsia="UD デジタル 教科書体 NK-R" w:hint="eastAsia"/>
              </w:rPr>
              <w:t>（Voice of America）</w:t>
            </w:r>
          </w:p>
          <w:p w14:paraId="1A67DB7E" w14:textId="09054EA9" w:rsidR="00291AD6" w:rsidRPr="00291AD6" w:rsidRDefault="00291AD6" w:rsidP="00291AD6">
            <w:pPr>
              <w:pStyle w:val="a5"/>
              <w:rPr>
                <w:rFonts w:ascii="UD デジタル 教科書体 NK-R" w:eastAsia="UD デジタル 教科書体 NK-R"/>
              </w:rPr>
            </w:pPr>
            <w:r w:rsidRPr="00291AD6">
              <w:rPr>
                <w:rFonts w:ascii="UD デジタル 教科書体 NK-R" w:eastAsia="UD デジタル 教科書体 NK-R" w:hint="eastAsia"/>
              </w:rPr>
              <w:t>環境活動家たち、ボッティチェリの『春』にテロ行為</w:t>
            </w:r>
          </w:p>
        </w:tc>
      </w:tr>
      <w:tr w:rsidR="00291AD6" w:rsidRPr="00291AD6" w14:paraId="1EC249D5" w14:textId="77777777" w:rsidTr="001A68A2">
        <w:tc>
          <w:tcPr>
            <w:tcW w:w="1275" w:type="dxa"/>
          </w:tcPr>
          <w:p w14:paraId="03805ACF" w14:textId="07E047D6" w:rsidR="00291AD6" w:rsidRPr="00291AD6" w:rsidRDefault="00291AD6" w:rsidP="003B3F0E">
            <w:pPr>
              <w:rPr>
                <w:rFonts w:ascii="UD デジタル 教科書体 NK-R" w:eastAsia="UD デジタル 教科書体 NK-R"/>
                <w:noProof/>
              </w:rPr>
            </w:pPr>
            <w:r w:rsidRPr="00291AD6">
              <w:rPr>
                <w:rFonts w:ascii="UD デジタル 教科書体 NK-R" w:eastAsia="UD デジタル 教科書体 NK-R" w:hint="eastAsia"/>
                <w:noProof/>
              </w:rPr>
              <w:drawing>
                <wp:inline distT="0" distB="0" distL="0" distR="0" wp14:anchorId="42309670" wp14:editId="62059862">
                  <wp:extent cx="621614" cy="621614"/>
                  <wp:effectExtent l="0" t="0" r="7620" b="7620"/>
                  <wp:docPr id="483055617" name="図 48305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3376" cy="623376"/>
                          </a:xfrm>
                          <a:prstGeom prst="rect">
                            <a:avLst/>
                          </a:prstGeom>
                          <a:noFill/>
                          <a:ln>
                            <a:noFill/>
                          </a:ln>
                        </pic:spPr>
                      </pic:pic>
                    </a:graphicData>
                  </a:graphic>
                </wp:inline>
              </w:drawing>
            </w:r>
          </w:p>
        </w:tc>
        <w:tc>
          <w:tcPr>
            <w:tcW w:w="8919" w:type="dxa"/>
          </w:tcPr>
          <w:p w14:paraId="4DD57B06" w14:textId="77777777" w:rsidR="00291AD6" w:rsidRPr="00291AD6" w:rsidRDefault="00291AD6" w:rsidP="00291AD6">
            <w:pPr>
              <w:pStyle w:val="a5"/>
              <w:rPr>
                <w:rFonts w:ascii="UD デジタル 教科書体 NK-R" w:eastAsia="UD デジタル 教科書体 NK-R"/>
              </w:rPr>
            </w:pPr>
            <w:r w:rsidRPr="00291AD6">
              <w:rPr>
                <w:rFonts w:ascii="UD デジタル 教科書体 NK-R" w:eastAsia="UD デジタル 教科書体 NK-R" w:hint="eastAsia"/>
              </w:rPr>
              <w:t>‘Stupid’: Climate ‘bedwetters’ turn Trevi Fountain black during protest</w:t>
            </w:r>
          </w:p>
          <w:p w14:paraId="6E286547" w14:textId="2FD41D12" w:rsidR="00291AD6" w:rsidRPr="00291AD6" w:rsidRDefault="00291AD6" w:rsidP="00291AD6">
            <w:pPr>
              <w:pStyle w:val="a5"/>
              <w:rPr>
                <w:rFonts w:ascii="UD デジタル 教科書体 NK-R" w:eastAsia="UD デジタル 教科書体 NK-R"/>
              </w:rPr>
            </w:pPr>
            <w:r w:rsidRPr="00291AD6">
              <w:rPr>
                <w:rFonts w:ascii="UD デジタル 教科書体 NK-R" w:eastAsia="UD デジタル 教科書体 NK-R" w:hint="eastAsia"/>
              </w:rPr>
              <w:t>11段落に出てきた</w:t>
            </w:r>
            <w:r w:rsidRPr="00291AD6">
              <w:rPr>
                <w:rFonts w:ascii="UD デジタル 教科書体 NK-R" w:eastAsia="UD デジタル 教科書体 NK-R" w:hAnsi="Century" w:hint="eastAsia"/>
              </w:rPr>
              <w:t>James Macpherson氏の番組です。彼の全スピーチ（4分半）</w:t>
            </w:r>
            <w:r>
              <w:rPr>
                <w:rFonts w:ascii="UD デジタル 教科書体 NK-R" w:eastAsia="UD デジタル 教科書体 NK-R" w:hAnsi="Century" w:hint="eastAsia"/>
              </w:rPr>
              <w:t>を聞くことができます。</w:t>
            </w:r>
          </w:p>
        </w:tc>
      </w:tr>
    </w:tbl>
    <w:p w14:paraId="4026F048" w14:textId="77777777" w:rsidR="00B85484" w:rsidRDefault="00B85484" w:rsidP="003B3F0E"/>
    <w:p w14:paraId="30DCD44C" w14:textId="77777777" w:rsidR="00B85484" w:rsidRDefault="00B85484" w:rsidP="003B3F0E"/>
    <w:p w14:paraId="22C92ECB" w14:textId="77777777" w:rsidR="00B85484" w:rsidRDefault="00B85484" w:rsidP="003B3F0E"/>
    <w:p w14:paraId="1B14EAA7" w14:textId="77777777" w:rsidR="00B85484" w:rsidRDefault="00B85484" w:rsidP="003B3F0E"/>
    <w:p w14:paraId="0C7AD865" w14:textId="77777777" w:rsidR="00B85484" w:rsidRDefault="00B85484" w:rsidP="003B3F0E"/>
    <w:p w14:paraId="5FCC585B" w14:textId="77777777" w:rsidR="00BE1DED" w:rsidRDefault="00BE1DED" w:rsidP="003B3F0E"/>
    <w:p w14:paraId="3D6687B5" w14:textId="77777777" w:rsidR="00BE1DED" w:rsidRDefault="00BE1DED" w:rsidP="003B3F0E"/>
    <w:p w14:paraId="2170ECC5" w14:textId="77777777" w:rsidR="00BE1DED" w:rsidRDefault="00BE1DED" w:rsidP="003B3F0E"/>
    <w:p w14:paraId="0437F605" w14:textId="77777777" w:rsidR="00BE1DED" w:rsidRDefault="00BE1DED" w:rsidP="003B3F0E"/>
    <w:p w14:paraId="5D5836E7" w14:textId="77777777" w:rsidR="001A68A2" w:rsidRDefault="001A68A2" w:rsidP="003B3F0E"/>
    <w:p w14:paraId="3D82AA82" w14:textId="77777777" w:rsidR="001A68A2" w:rsidRDefault="001A68A2" w:rsidP="003B3F0E"/>
    <w:p w14:paraId="5AB6C228" w14:textId="77777777" w:rsidR="001A68A2" w:rsidRDefault="001A68A2" w:rsidP="003B3F0E"/>
    <w:p w14:paraId="25E36856" w14:textId="77777777" w:rsidR="001A68A2" w:rsidRDefault="001A68A2" w:rsidP="003B3F0E"/>
    <w:p w14:paraId="7C70FA7A" w14:textId="77777777" w:rsidR="001A68A2" w:rsidRDefault="001A68A2" w:rsidP="003B3F0E"/>
    <w:p w14:paraId="3B8BAE6A" w14:textId="77777777" w:rsidR="001A68A2" w:rsidRDefault="001A68A2" w:rsidP="003B3F0E"/>
    <w:p w14:paraId="50480EEE" w14:textId="77777777" w:rsidR="00D406AB" w:rsidRDefault="00D406AB" w:rsidP="003B3F0E">
      <w:r>
        <w:rPr>
          <w:rFonts w:hint="eastAsia"/>
        </w:rPr>
        <w:lastRenderedPageBreak/>
        <w:t>★次の文を３回以上読んで、暗唱しましょう。</w:t>
      </w:r>
    </w:p>
    <w:p w14:paraId="777196C6" w14:textId="77777777" w:rsidR="00D406AB" w:rsidRPr="00D406AB" w:rsidRDefault="00D406AB" w:rsidP="003B3F0E">
      <w:pPr>
        <w:rPr>
          <w:rFonts w:ascii="Century" w:hAnsi="Century"/>
        </w:rPr>
      </w:pPr>
    </w:p>
    <w:p w14:paraId="5BB233B9" w14:textId="77777777" w:rsidR="00D406AB" w:rsidRPr="00D406AB" w:rsidRDefault="00D406AB" w:rsidP="00D406AB">
      <w:pPr>
        <w:pStyle w:val="a5"/>
        <w:rPr>
          <w:rFonts w:ascii="Century" w:hAnsi="Century"/>
        </w:rPr>
      </w:pPr>
      <w:r w:rsidRPr="00D406AB">
        <w:rPr>
          <w:rFonts w:ascii="Century" w:hAnsi="Century"/>
          <w:shd w:val="clear" w:color="auto" w:fill="FFFFFF"/>
        </w:rPr>
        <w:t>１．</w:t>
      </w:r>
      <w:r w:rsidRPr="00D406AB">
        <w:rPr>
          <w:rFonts w:ascii="Century" w:hAnsi="Century"/>
          <w:shd w:val="clear" w:color="auto" w:fill="FFFFFF"/>
        </w:rPr>
        <w:t>Climate activists in Rome poured charcoal into the Trevi Fountain to protest against fossil fuels.</w:t>
      </w:r>
    </w:p>
    <w:p w14:paraId="5E771B8B" w14:textId="77777777" w:rsidR="00D406AB" w:rsidRPr="00D406AB" w:rsidRDefault="00D406AB" w:rsidP="003B3F0E">
      <w:pPr>
        <w:rPr>
          <w:rFonts w:ascii="Century" w:hAnsi="Century"/>
        </w:rPr>
      </w:pPr>
    </w:p>
    <w:p w14:paraId="1A688D73" w14:textId="157C4DC3" w:rsidR="00D406AB" w:rsidRPr="00D406AB" w:rsidRDefault="00D406AB" w:rsidP="003B3F0E">
      <w:pPr>
        <w:rPr>
          <w:rFonts w:ascii="Century" w:hAnsi="Century"/>
        </w:rPr>
      </w:pPr>
      <w:r>
        <w:rPr>
          <w:rFonts w:ascii="Century" w:hAnsi="Century" w:hint="eastAsia"/>
        </w:rPr>
        <w:t>２．</w:t>
      </w:r>
      <w:r>
        <w:rPr>
          <w:rFonts w:ascii="Century" w:hAnsi="Century"/>
        </w:rPr>
        <w:t>They claimed that the climate crisis is the reason for the deadly floods in Emilia-Romagna</w:t>
      </w:r>
      <w:r w:rsidR="008E1BE7">
        <w:rPr>
          <w:rFonts w:ascii="Century" w:hAnsi="Century"/>
        </w:rPr>
        <w:t>.</w:t>
      </w:r>
    </w:p>
    <w:p w14:paraId="3807221C" w14:textId="77777777" w:rsidR="00D406AB" w:rsidRPr="00D406AB" w:rsidRDefault="00D406AB" w:rsidP="003B3F0E">
      <w:pPr>
        <w:rPr>
          <w:rFonts w:ascii="Century" w:hAnsi="Century"/>
        </w:rPr>
      </w:pPr>
    </w:p>
    <w:p w14:paraId="04B461E5" w14:textId="77777777" w:rsidR="00D406AB" w:rsidRPr="00D406AB" w:rsidRDefault="00D406AB" w:rsidP="003B3F0E">
      <w:pPr>
        <w:rPr>
          <w:rFonts w:ascii="Century" w:hAnsi="Century"/>
        </w:rPr>
      </w:pPr>
      <w:r>
        <w:rPr>
          <w:rFonts w:ascii="Century" w:hAnsi="Century" w:hint="eastAsia"/>
        </w:rPr>
        <w:t>３．</w:t>
      </w:r>
      <w:r w:rsidRPr="00F21595">
        <w:rPr>
          <w:rFonts w:ascii="Century" w:hAnsi="Century"/>
        </w:rPr>
        <w:t>“Enough of these absurd attacks on our artistic heritage. Today the #FontanadiTrevi was smeared.</w:t>
      </w:r>
      <w:r>
        <w:rPr>
          <w:rFonts w:ascii="Century" w:hAnsi="Century"/>
        </w:rPr>
        <w:t>”</w:t>
      </w:r>
    </w:p>
    <w:p w14:paraId="171C39E1" w14:textId="77777777" w:rsidR="00D406AB" w:rsidRPr="00D406AB" w:rsidRDefault="00D406AB" w:rsidP="003B3F0E">
      <w:pPr>
        <w:rPr>
          <w:rFonts w:ascii="Century" w:hAnsi="Century"/>
        </w:rPr>
      </w:pPr>
    </w:p>
    <w:p w14:paraId="30E51C3E" w14:textId="77777777" w:rsidR="00D406AB" w:rsidRPr="00A573F4" w:rsidRDefault="00D406AB" w:rsidP="00D406AB">
      <w:pPr>
        <w:rPr>
          <w:rFonts w:ascii="Century" w:hAnsi="Century"/>
        </w:rPr>
      </w:pPr>
      <w:r>
        <w:rPr>
          <w:rFonts w:ascii="Century" w:hAnsi="Century" w:hint="eastAsia"/>
        </w:rPr>
        <w:t>４．</w:t>
      </w:r>
      <w:r w:rsidRPr="00A573F4">
        <w:rPr>
          <w:rFonts w:ascii="Century" w:hAnsi="Century"/>
        </w:rPr>
        <w:t>Under the guise of environmental activism, they destroy artworks, saying “Which is more important, artworks or human lives?" </w:t>
      </w:r>
    </w:p>
    <w:p w14:paraId="60795681" w14:textId="77777777" w:rsidR="00D406AB" w:rsidRPr="00D406AB" w:rsidRDefault="00D406AB" w:rsidP="003B3F0E"/>
    <w:p w14:paraId="29F886DB" w14:textId="77777777" w:rsidR="00D406AB" w:rsidRPr="009731E1" w:rsidRDefault="00D406AB" w:rsidP="00D406AB">
      <w:pPr>
        <w:pStyle w:val="a5"/>
        <w:pBdr>
          <w:bottom w:val="single" w:sz="4" w:space="1" w:color="auto"/>
        </w:pBdr>
        <w:rPr>
          <w:rFonts w:ascii="Century" w:hAnsi="Century"/>
        </w:rPr>
      </w:pPr>
      <w:r>
        <w:rPr>
          <w:rFonts w:ascii="Century" w:hAnsi="Century" w:hint="eastAsia"/>
        </w:rPr>
        <w:t>５．</w:t>
      </w:r>
      <w:r>
        <w:rPr>
          <w:rFonts w:ascii="Century" w:hAnsi="Century"/>
        </w:rPr>
        <w:t>“</w:t>
      </w:r>
      <w:r w:rsidRPr="009731E1">
        <w:rPr>
          <w:rFonts w:ascii="Century" w:hAnsi="Century"/>
        </w:rPr>
        <w:t>Fighting pollution with pollution doesn’t make sense. Vandalism is not protesting.”</w:t>
      </w:r>
    </w:p>
    <w:p w14:paraId="3E5A39EE" w14:textId="77777777" w:rsidR="00D406AB" w:rsidRDefault="00D406AB" w:rsidP="003B3F0E">
      <w:r>
        <w:rPr>
          <w:rFonts w:hint="eastAsia"/>
        </w:rPr>
        <w:t>（和訳）</w:t>
      </w:r>
    </w:p>
    <w:p w14:paraId="266D260C" w14:textId="77777777" w:rsidR="00D406AB" w:rsidRDefault="00D406AB" w:rsidP="003B3F0E">
      <w:r>
        <w:rPr>
          <w:rFonts w:hint="eastAsia"/>
        </w:rPr>
        <w:t>１．ローマ市の環境活動家達が、化石燃料に講義するため、トレビの泉に炭を注ぎ入れた。</w:t>
      </w:r>
    </w:p>
    <w:p w14:paraId="445951E2" w14:textId="77777777" w:rsidR="00D406AB" w:rsidRDefault="00D406AB" w:rsidP="003B3F0E"/>
    <w:p w14:paraId="31A7156E" w14:textId="77777777" w:rsidR="00D406AB" w:rsidRDefault="00D406AB" w:rsidP="003B3F0E">
      <w:r>
        <w:rPr>
          <w:rFonts w:hint="eastAsia"/>
        </w:rPr>
        <w:t>２．彼らは、気候危機こそがイタリア北部エミリア・ロマーニャ州の恐ろしい洪水を起こした理由だと主張している。</w:t>
      </w:r>
    </w:p>
    <w:p w14:paraId="71EDFDFE" w14:textId="77777777" w:rsidR="00D406AB" w:rsidRDefault="00D406AB" w:rsidP="003B3F0E"/>
    <w:p w14:paraId="5235DBBA" w14:textId="77777777" w:rsidR="00D406AB" w:rsidRDefault="00D406AB" w:rsidP="00D406AB">
      <w:pPr>
        <w:ind w:left="210" w:hangingChars="100" w:hanging="210"/>
      </w:pPr>
      <w:r>
        <w:rPr>
          <w:rFonts w:hint="eastAsia"/>
        </w:rPr>
        <w:t>３．「このような芸術的遺産への愚かな攻撃は、もうたくさんだ。今日、トレビの泉が汚された」</w:t>
      </w:r>
      <w:r>
        <w:br/>
      </w:r>
      <w:r>
        <w:rPr>
          <w:rFonts w:hint="eastAsia"/>
        </w:rPr>
        <w:t>（ローマ市長のツイートより）</w:t>
      </w:r>
    </w:p>
    <w:p w14:paraId="773B627B" w14:textId="77777777" w:rsidR="00D406AB" w:rsidRDefault="00D406AB" w:rsidP="00D406AB">
      <w:pPr>
        <w:ind w:left="210" w:hangingChars="100" w:hanging="210"/>
      </w:pPr>
    </w:p>
    <w:p w14:paraId="3C3E08D0" w14:textId="77777777" w:rsidR="00D406AB" w:rsidRDefault="00D406AB" w:rsidP="00D406AB">
      <w:pPr>
        <w:ind w:left="210" w:hangingChars="100" w:hanging="210"/>
      </w:pPr>
      <w:r>
        <w:rPr>
          <w:rFonts w:hint="eastAsia"/>
        </w:rPr>
        <w:t>４．環境活動と見せかけて、彼らは「芸術作品と人間の命、どっちが大事なんだ？」と言いながら芸術作品を破壊する。</w:t>
      </w:r>
    </w:p>
    <w:p w14:paraId="32E4DE6B" w14:textId="77777777" w:rsidR="00D406AB" w:rsidRDefault="00D406AB" w:rsidP="003B3F0E"/>
    <w:p w14:paraId="113573F5" w14:textId="77777777" w:rsidR="00D406AB" w:rsidRDefault="00D406AB" w:rsidP="003B3F0E">
      <w:r>
        <w:rPr>
          <w:rFonts w:hint="eastAsia"/>
        </w:rPr>
        <w:t>５．「汚染行為によって汚染と戦うなど、意味がない。破壊行為は、抗議活動ではない」</w:t>
      </w:r>
    </w:p>
    <w:p w14:paraId="4AAE439D" w14:textId="77777777" w:rsidR="00D406AB" w:rsidRPr="00D406AB" w:rsidRDefault="00D406AB" w:rsidP="00D406AB">
      <w:pPr>
        <w:ind w:firstLineChars="100" w:firstLine="210"/>
      </w:pPr>
      <w:r>
        <w:rPr>
          <w:rFonts w:hint="eastAsia"/>
        </w:rPr>
        <w:t>（スカイニュースの司会者J</w:t>
      </w:r>
      <w:r>
        <w:t xml:space="preserve">ames </w:t>
      </w:r>
      <w:proofErr w:type="spellStart"/>
      <w:r>
        <w:t>Mcpherson</w:t>
      </w:r>
      <w:proofErr w:type="spellEnd"/>
      <w:r>
        <w:rPr>
          <w:rFonts w:hint="eastAsia"/>
        </w:rPr>
        <w:t>氏の発言より）</w:t>
      </w:r>
    </w:p>
    <w:p w14:paraId="1A64AE10" w14:textId="77777777" w:rsidR="00D406AB" w:rsidRPr="00D406AB" w:rsidRDefault="00D406AB" w:rsidP="003B3F0E"/>
    <w:p w14:paraId="23764EFE" w14:textId="77777777" w:rsidR="00D406AB" w:rsidRDefault="00D406AB" w:rsidP="003B3F0E"/>
    <w:p w14:paraId="0CC11C13" w14:textId="77777777" w:rsidR="00D406AB" w:rsidRDefault="00D406AB" w:rsidP="003B3F0E"/>
    <w:p w14:paraId="675EC869" w14:textId="77777777" w:rsidR="00D406AB" w:rsidRDefault="00D406AB" w:rsidP="003B3F0E"/>
    <w:p w14:paraId="3A3B573C" w14:textId="77777777" w:rsidR="00D406AB" w:rsidRDefault="00D406AB" w:rsidP="003B3F0E"/>
    <w:p w14:paraId="118E72A4" w14:textId="77777777" w:rsidR="00D406AB" w:rsidRDefault="00D406AB" w:rsidP="003B3F0E"/>
    <w:p w14:paraId="20D0A8E4" w14:textId="77777777" w:rsidR="00D406AB" w:rsidRDefault="00D406AB" w:rsidP="003B3F0E"/>
    <w:p w14:paraId="124EBF11" w14:textId="77777777" w:rsidR="00BE1DED" w:rsidRDefault="00BE1DED" w:rsidP="003B3F0E"/>
    <w:p w14:paraId="7204AA71" w14:textId="77777777" w:rsidR="00BE1DED" w:rsidRDefault="00BE1DED" w:rsidP="003B3F0E"/>
    <w:sectPr w:rsidR="00BE1DED" w:rsidSect="0067432E">
      <w:pgSz w:w="11906" w:h="16838" w:code="9"/>
      <w:pgMar w:top="340"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5381" w14:textId="77777777" w:rsidR="00EC621E" w:rsidRDefault="00EC621E" w:rsidP="00EC621E">
      <w:r>
        <w:separator/>
      </w:r>
    </w:p>
  </w:endnote>
  <w:endnote w:type="continuationSeparator" w:id="0">
    <w:p w14:paraId="2BE6EC83" w14:textId="77777777" w:rsidR="00EC621E" w:rsidRDefault="00EC621E" w:rsidP="00EC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FC49" w14:textId="77777777" w:rsidR="00EC621E" w:rsidRDefault="00EC621E" w:rsidP="00EC621E">
      <w:r>
        <w:separator/>
      </w:r>
    </w:p>
  </w:footnote>
  <w:footnote w:type="continuationSeparator" w:id="0">
    <w:p w14:paraId="442DD3EC" w14:textId="77777777" w:rsidR="00EC621E" w:rsidRDefault="00EC621E" w:rsidP="00EC6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DED"/>
    <w:rsid w:val="000755D2"/>
    <w:rsid w:val="000903E2"/>
    <w:rsid w:val="00161D6D"/>
    <w:rsid w:val="0017543C"/>
    <w:rsid w:val="001A68A2"/>
    <w:rsid w:val="001C541E"/>
    <w:rsid w:val="002030C9"/>
    <w:rsid w:val="002905A1"/>
    <w:rsid w:val="00291AD6"/>
    <w:rsid w:val="002D6437"/>
    <w:rsid w:val="003B3F0E"/>
    <w:rsid w:val="00485632"/>
    <w:rsid w:val="004A7048"/>
    <w:rsid w:val="004F5769"/>
    <w:rsid w:val="005B627C"/>
    <w:rsid w:val="00633C4B"/>
    <w:rsid w:val="0067432E"/>
    <w:rsid w:val="007B33D0"/>
    <w:rsid w:val="007E69B4"/>
    <w:rsid w:val="00842179"/>
    <w:rsid w:val="008E1BE7"/>
    <w:rsid w:val="009731E1"/>
    <w:rsid w:val="00A573F4"/>
    <w:rsid w:val="00B33CCF"/>
    <w:rsid w:val="00B85484"/>
    <w:rsid w:val="00BA004C"/>
    <w:rsid w:val="00BE1DED"/>
    <w:rsid w:val="00C82422"/>
    <w:rsid w:val="00C92EB2"/>
    <w:rsid w:val="00CA22E2"/>
    <w:rsid w:val="00CF4BE0"/>
    <w:rsid w:val="00D406AB"/>
    <w:rsid w:val="00D97013"/>
    <w:rsid w:val="00DB53C3"/>
    <w:rsid w:val="00DC1681"/>
    <w:rsid w:val="00E55D08"/>
    <w:rsid w:val="00E7427D"/>
    <w:rsid w:val="00EC621E"/>
    <w:rsid w:val="00F21595"/>
    <w:rsid w:val="00FE660B"/>
    <w:rsid w:val="00FF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58E9FB"/>
  <w15:chartTrackingRefBased/>
  <w15:docId w15:val="{5BD478E7-A3B4-422D-A795-05EBC1C5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660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E1DED"/>
    <w:rPr>
      <w:color w:val="0563C1" w:themeColor="hyperlink"/>
      <w:u w:val="single"/>
    </w:rPr>
  </w:style>
  <w:style w:type="character" w:styleId="a4">
    <w:name w:val="Unresolved Mention"/>
    <w:basedOn w:val="a0"/>
    <w:uiPriority w:val="99"/>
    <w:semiHidden/>
    <w:unhideWhenUsed/>
    <w:rsid w:val="00BE1DED"/>
    <w:rPr>
      <w:color w:val="605E5C"/>
      <w:shd w:val="clear" w:color="auto" w:fill="E1DFDD"/>
    </w:rPr>
  </w:style>
  <w:style w:type="paragraph" w:customStyle="1" w:styleId="paragraph-paragraph-2bgue">
    <w:name w:val="paragraph-paragraph-2bgue"/>
    <w:basedOn w:val="a"/>
    <w:rsid w:val="00B854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No Spacing"/>
    <w:uiPriority w:val="1"/>
    <w:qFormat/>
    <w:rsid w:val="00B85484"/>
    <w:pPr>
      <w:widowControl w:val="0"/>
      <w:jc w:val="both"/>
    </w:pPr>
  </w:style>
  <w:style w:type="character" w:customStyle="1" w:styleId="10">
    <w:name w:val="見出し 1 (文字)"/>
    <w:basedOn w:val="a0"/>
    <w:link w:val="1"/>
    <w:uiPriority w:val="9"/>
    <w:rsid w:val="00FE660B"/>
    <w:rPr>
      <w:rFonts w:asciiTheme="majorHAnsi" w:eastAsiaTheme="majorEastAsia" w:hAnsiTheme="majorHAnsi" w:cstheme="majorBidi"/>
      <w:sz w:val="24"/>
      <w:szCs w:val="24"/>
    </w:rPr>
  </w:style>
  <w:style w:type="character" w:customStyle="1" w:styleId="muxgbd">
    <w:name w:val="muxgbd"/>
    <w:basedOn w:val="a0"/>
    <w:rsid w:val="00DC1681"/>
  </w:style>
  <w:style w:type="character" w:styleId="a6">
    <w:name w:val="Emphasis"/>
    <w:basedOn w:val="a0"/>
    <w:uiPriority w:val="20"/>
    <w:qFormat/>
    <w:rsid w:val="00DC1681"/>
    <w:rPr>
      <w:i/>
      <w:iCs/>
    </w:rPr>
  </w:style>
  <w:style w:type="paragraph" w:styleId="Web">
    <w:name w:val="Normal (Web)"/>
    <w:basedOn w:val="a"/>
    <w:uiPriority w:val="99"/>
    <w:unhideWhenUsed/>
    <w:rsid w:val="00F21595"/>
    <w:rPr>
      <w:rFonts w:ascii="Times New Roman" w:hAnsi="Times New Roman" w:cs="Times New Roman"/>
      <w:sz w:val="24"/>
      <w:szCs w:val="24"/>
    </w:rPr>
  </w:style>
  <w:style w:type="paragraph" w:customStyle="1" w:styleId="speakable">
    <w:name w:val="speakable"/>
    <w:basedOn w:val="a"/>
    <w:rsid w:val="00F215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F5769"/>
    <w:rPr>
      <w:b/>
      <w:bCs/>
    </w:rPr>
  </w:style>
  <w:style w:type="table" w:styleId="a8">
    <w:name w:val="Table Grid"/>
    <w:basedOn w:val="a1"/>
    <w:uiPriority w:val="39"/>
    <w:rsid w:val="00C92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C621E"/>
    <w:pPr>
      <w:tabs>
        <w:tab w:val="center" w:pos="4252"/>
        <w:tab w:val="right" w:pos="8504"/>
      </w:tabs>
      <w:snapToGrid w:val="0"/>
    </w:pPr>
  </w:style>
  <w:style w:type="character" w:customStyle="1" w:styleId="aa">
    <w:name w:val="ヘッダー (文字)"/>
    <w:basedOn w:val="a0"/>
    <w:link w:val="a9"/>
    <w:uiPriority w:val="99"/>
    <w:rsid w:val="00EC621E"/>
  </w:style>
  <w:style w:type="paragraph" w:styleId="ab">
    <w:name w:val="footer"/>
    <w:basedOn w:val="a"/>
    <w:link w:val="ac"/>
    <w:uiPriority w:val="99"/>
    <w:unhideWhenUsed/>
    <w:rsid w:val="00EC621E"/>
    <w:pPr>
      <w:tabs>
        <w:tab w:val="center" w:pos="4252"/>
        <w:tab w:val="right" w:pos="8504"/>
      </w:tabs>
      <w:snapToGrid w:val="0"/>
    </w:pPr>
  </w:style>
  <w:style w:type="character" w:customStyle="1" w:styleId="ac">
    <w:name w:val="フッター (文字)"/>
    <w:basedOn w:val="a0"/>
    <w:link w:val="ab"/>
    <w:uiPriority w:val="99"/>
    <w:rsid w:val="00EC6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043">
      <w:bodyDiv w:val="1"/>
      <w:marLeft w:val="0"/>
      <w:marRight w:val="0"/>
      <w:marTop w:val="0"/>
      <w:marBottom w:val="0"/>
      <w:divBdr>
        <w:top w:val="none" w:sz="0" w:space="0" w:color="auto"/>
        <w:left w:val="none" w:sz="0" w:space="0" w:color="auto"/>
        <w:bottom w:val="none" w:sz="0" w:space="0" w:color="auto"/>
        <w:right w:val="none" w:sz="0" w:space="0" w:color="auto"/>
      </w:divBdr>
    </w:div>
    <w:div w:id="208997423">
      <w:bodyDiv w:val="1"/>
      <w:marLeft w:val="0"/>
      <w:marRight w:val="0"/>
      <w:marTop w:val="0"/>
      <w:marBottom w:val="0"/>
      <w:divBdr>
        <w:top w:val="none" w:sz="0" w:space="0" w:color="auto"/>
        <w:left w:val="none" w:sz="0" w:space="0" w:color="auto"/>
        <w:bottom w:val="none" w:sz="0" w:space="0" w:color="auto"/>
        <w:right w:val="none" w:sz="0" w:space="0" w:color="auto"/>
      </w:divBdr>
    </w:div>
    <w:div w:id="307512874">
      <w:bodyDiv w:val="1"/>
      <w:marLeft w:val="0"/>
      <w:marRight w:val="0"/>
      <w:marTop w:val="0"/>
      <w:marBottom w:val="0"/>
      <w:divBdr>
        <w:top w:val="none" w:sz="0" w:space="0" w:color="auto"/>
        <w:left w:val="none" w:sz="0" w:space="0" w:color="auto"/>
        <w:bottom w:val="none" w:sz="0" w:space="0" w:color="auto"/>
        <w:right w:val="none" w:sz="0" w:space="0" w:color="auto"/>
      </w:divBdr>
    </w:div>
    <w:div w:id="314339058">
      <w:bodyDiv w:val="1"/>
      <w:marLeft w:val="0"/>
      <w:marRight w:val="0"/>
      <w:marTop w:val="0"/>
      <w:marBottom w:val="0"/>
      <w:divBdr>
        <w:top w:val="none" w:sz="0" w:space="0" w:color="auto"/>
        <w:left w:val="none" w:sz="0" w:space="0" w:color="auto"/>
        <w:bottom w:val="none" w:sz="0" w:space="0" w:color="auto"/>
        <w:right w:val="none" w:sz="0" w:space="0" w:color="auto"/>
      </w:divBdr>
    </w:div>
    <w:div w:id="336616077">
      <w:bodyDiv w:val="1"/>
      <w:marLeft w:val="0"/>
      <w:marRight w:val="0"/>
      <w:marTop w:val="0"/>
      <w:marBottom w:val="0"/>
      <w:divBdr>
        <w:top w:val="none" w:sz="0" w:space="0" w:color="auto"/>
        <w:left w:val="none" w:sz="0" w:space="0" w:color="auto"/>
        <w:bottom w:val="none" w:sz="0" w:space="0" w:color="auto"/>
        <w:right w:val="none" w:sz="0" w:space="0" w:color="auto"/>
      </w:divBdr>
    </w:div>
    <w:div w:id="389770737">
      <w:bodyDiv w:val="1"/>
      <w:marLeft w:val="0"/>
      <w:marRight w:val="0"/>
      <w:marTop w:val="0"/>
      <w:marBottom w:val="0"/>
      <w:divBdr>
        <w:top w:val="none" w:sz="0" w:space="0" w:color="auto"/>
        <w:left w:val="none" w:sz="0" w:space="0" w:color="auto"/>
        <w:bottom w:val="none" w:sz="0" w:space="0" w:color="auto"/>
        <w:right w:val="none" w:sz="0" w:space="0" w:color="auto"/>
      </w:divBdr>
    </w:div>
    <w:div w:id="635532214">
      <w:bodyDiv w:val="1"/>
      <w:marLeft w:val="0"/>
      <w:marRight w:val="0"/>
      <w:marTop w:val="0"/>
      <w:marBottom w:val="0"/>
      <w:divBdr>
        <w:top w:val="none" w:sz="0" w:space="0" w:color="auto"/>
        <w:left w:val="none" w:sz="0" w:space="0" w:color="auto"/>
        <w:bottom w:val="none" w:sz="0" w:space="0" w:color="auto"/>
        <w:right w:val="none" w:sz="0" w:space="0" w:color="auto"/>
      </w:divBdr>
    </w:div>
    <w:div w:id="761680538">
      <w:bodyDiv w:val="1"/>
      <w:marLeft w:val="0"/>
      <w:marRight w:val="0"/>
      <w:marTop w:val="0"/>
      <w:marBottom w:val="0"/>
      <w:divBdr>
        <w:top w:val="none" w:sz="0" w:space="0" w:color="auto"/>
        <w:left w:val="none" w:sz="0" w:space="0" w:color="auto"/>
        <w:bottom w:val="none" w:sz="0" w:space="0" w:color="auto"/>
        <w:right w:val="none" w:sz="0" w:space="0" w:color="auto"/>
      </w:divBdr>
    </w:div>
    <w:div w:id="867062250">
      <w:bodyDiv w:val="1"/>
      <w:marLeft w:val="0"/>
      <w:marRight w:val="0"/>
      <w:marTop w:val="0"/>
      <w:marBottom w:val="0"/>
      <w:divBdr>
        <w:top w:val="none" w:sz="0" w:space="0" w:color="auto"/>
        <w:left w:val="none" w:sz="0" w:space="0" w:color="auto"/>
        <w:bottom w:val="none" w:sz="0" w:space="0" w:color="auto"/>
        <w:right w:val="none" w:sz="0" w:space="0" w:color="auto"/>
      </w:divBdr>
    </w:div>
    <w:div w:id="905381678">
      <w:bodyDiv w:val="1"/>
      <w:marLeft w:val="0"/>
      <w:marRight w:val="0"/>
      <w:marTop w:val="0"/>
      <w:marBottom w:val="0"/>
      <w:divBdr>
        <w:top w:val="none" w:sz="0" w:space="0" w:color="auto"/>
        <w:left w:val="none" w:sz="0" w:space="0" w:color="auto"/>
        <w:bottom w:val="none" w:sz="0" w:space="0" w:color="auto"/>
        <w:right w:val="none" w:sz="0" w:space="0" w:color="auto"/>
      </w:divBdr>
    </w:div>
    <w:div w:id="1136220966">
      <w:bodyDiv w:val="1"/>
      <w:marLeft w:val="0"/>
      <w:marRight w:val="0"/>
      <w:marTop w:val="0"/>
      <w:marBottom w:val="0"/>
      <w:divBdr>
        <w:top w:val="none" w:sz="0" w:space="0" w:color="auto"/>
        <w:left w:val="none" w:sz="0" w:space="0" w:color="auto"/>
        <w:bottom w:val="none" w:sz="0" w:space="0" w:color="auto"/>
        <w:right w:val="none" w:sz="0" w:space="0" w:color="auto"/>
      </w:divBdr>
    </w:div>
    <w:div w:id="1309625932">
      <w:bodyDiv w:val="1"/>
      <w:marLeft w:val="0"/>
      <w:marRight w:val="0"/>
      <w:marTop w:val="0"/>
      <w:marBottom w:val="0"/>
      <w:divBdr>
        <w:top w:val="none" w:sz="0" w:space="0" w:color="auto"/>
        <w:left w:val="none" w:sz="0" w:space="0" w:color="auto"/>
        <w:bottom w:val="none" w:sz="0" w:space="0" w:color="auto"/>
        <w:right w:val="none" w:sz="0" w:space="0" w:color="auto"/>
      </w:divBdr>
    </w:div>
    <w:div w:id="1390111219">
      <w:bodyDiv w:val="1"/>
      <w:marLeft w:val="0"/>
      <w:marRight w:val="0"/>
      <w:marTop w:val="0"/>
      <w:marBottom w:val="0"/>
      <w:divBdr>
        <w:top w:val="none" w:sz="0" w:space="0" w:color="auto"/>
        <w:left w:val="none" w:sz="0" w:space="0" w:color="auto"/>
        <w:bottom w:val="none" w:sz="0" w:space="0" w:color="auto"/>
        <w:right w:val="none" w:sz="0" w:space="0" w:color="auto"/>
      </w:divBdr>
    </w:div>
    <w:div w:id="1554540244">
      <w:bodyDiv w:val="1"/>
      <w:marLeft w:val="0"/>
      <w:marRight w:val="0"/>
      <w:marTop w:val="0"/>
      <w:marBottom w:val="0"/>
      <w:divBdr>
        <w:top w:val="none" w:sz="0" w:space="0" w:color="auto"/>
        <w:left w:val="none" w:sz="0" w:space="0" w:color="auto"/>
        <w:bottom w:val="none" w:sz="0" w:space="0" w:color="auto"/>
        <w:right w:val="none" w:sz="0" w:space="0" w:color="auto"/>
      </w:divBdr>
    </w:div>
    <w:div w:id="1725179853">
      <w:bodyDiv w:val="1"/>
      <w:marLeft w:val="0"/>
      <w:marRight w:val="0"/>
      <w:marTop w:val="0"/>
      <w:marBottom w:val="0"/>
      <w:divBdr>
        <w:top w:val="none" w:sz="0" w:space="0" w:color="auto"/>
        <w:left w:val="none" w:sz="0" w:space="0" w:color="auto"/>
        <w:bottom w:val="none" w:sz="0" w:space="0" w:color="auto"/>
        <w:right w:val="none" w:sz="0" w:space="0" w:color="auto"/>
      </w:divBdr>
    </w:div>
    <w:div w:id="1736007011">
      <w:bodyDiv w:val="1"/>
      <w:marLeft w:val="0"/>
      <w:marRight w:val="0"/>
      <w:marTop w:val="0"/>
      <w:marBottom w:val="0"/>
      <w:divBdr>
        <w:top w:val="none" w:sz="0" w:space="0" w:color="auto"/>
        <w:left w:val="none" w:sz="0" w:space="0" w:color="auto"/>
        <w:bottom w:val="none" w:sz="0" w:space="0" w:color="auto"/>
        <w:right w:val="none" w:sz="0" w:space="0" w:color="auto"/>
      </w:divBdr>
    </w:div>
    <w:div w:id="175577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anamericaninrome.com/2020/02/what-happens-to-the-trevi-fountain-coin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erriam-webster.com/dictionary/legend"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7.png"/><Relationship Id="rId10" Type="http://schemas.openxmlformats.org/officeDocument/2006/relationships/hyperlink" Target="https://news.sky.com/story/just-stop-oil-protesters-throw-tomato-soup-over-van-goghs-sunflowers-masterpiece-12720183"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458</TotalTime>
  <Pages>4</Pages>
  <Words>1114</Words>
  <Characters>6351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15</cp:revision>
  <cp:lastPrinted>2023-05-29T06:00:00Z</cp:lastPrinted>
  <dcterms:created xsi:type="dcterms:W3CDTF">2023-05-26T01:28:00Z</dcterms:created>
  <dcterms:modified xsi:type="dcterms:W3CDTF">2023-06-01T06:34:00Z</dcterms:modified>
</cp:coreProperties>
</file>